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143" w:rsidRPr="00A00143" w:rsidRDefault="00A00143" w:rsidP="00A00143">
      <w:pPr>
        <w:spacing w:line="240" w:lineRule="auto"/>
        <w:jc w:val="center"/>
        <w:rPr>
          <w:rFonts w:ascii="Arial" w:hAnsi="Arial" w:cs="Arial"/>
          <w:b/>
          <w:sz w:val="16"/>
          <w:szCs w:val="16"/>
        </w:rPr>
      </w:pPr>
      <w:r w:rsidRPr="00A00143">
        <w:rPr>
          <w:rFonts w:ascii="Arial" w:hAnsi="Arial" w:cs="Arial"/>
          <w:b/>
          <w:sz w:val="16"/>
          <w:szCs w:val="16"/>
        </w:rPr>
        <w:t>Co-taught Math Lesson-Melissa Lyford</w:t>
      </w:r>
    </w:p>
    <w:p w:rsidR="00DB79D3" w:rsidRPr="00A00143" w:rsidRDefault="00A87A66" w:rsidP="00A00143">
      <w:pPr>
        <w:spacing w:line="240" w:lineRule="auto"/>
        <w:rPr>
          <w:rFonts w:ascii="Arial" w:hAnsi="Arial" w:cs="Arial"/>
          <w:sz w:val="16"/>
          <w:szCs w:val="16"/>
        </w:rPr>
      </w:pPr>
      <w:r w:rsidRPr="00A00143">
        <w:rPr>
          <w:rFonts w:ascii="Arial" w:hAnsi="Arial" w:cs="Arial"/>
          <w:b/>
          <w:sz w:val="16"/>
          <w:szCs w:val="16"/>
        </w:rPr>
        <w:t>Content Area:</w:t>
      </w:r>
      <w:r w:rsidRPr="00A00143">
        <w:rPr>
          <w:rFonts w:ascii="Arial" w:hAnsi="Arial" w:cs="Arial"/>
          <w:sz w:val="16"/>
          <w:szCs w:val="16"/>
        </w:rPr>
        <w:t xml:space="preserve">  </w:t>
      </w:r>
      <w:r w:rsidR="002306A0" w:rsidRPr="00A00143">
        <w:rPr>
          <w:rFonts w:ascii="Arial" w:hAnsi="Arial" w:cs="Arial"/>
          <w:sz w:val="16"/>
          <w:szCs w:val="16"/>
        </w:rPr>
        <w:t>Mathematics</w:t>
      </w:r>
      <w:r w:rsidR="00DB79D3" w:rsidRPr="00A00143">
        <w:rPr>
          <w:rFonts w:ascii="Arial" w:hAnsi="Arial" w:cs="Arial"/>
          <w:sz w:val="16"/>
          <w:szCs w:val="16"/>
        </w:rPr>
        <w:tab/>
      </w:r>
      <w:r w:rsidR="00DB79D3" w:rsidRPr="00A00143">
        <w:rPr>
          <w:rFonts w:ascii="Arial" w:hAnsi="Arial" w:cs="Arial"/>
          <w:sz w:val="16"/>
          <w:szCs w:val="16"/>
        </w:rPr>
        <w:tab/>
      </w:r>
      <w:r w:rsidRPr="00A00143">
        <w:rPr>
          <w:rFonts w:ascii="Arial" w:hAnsi="Arial" w:cs="Arial"/>
          <w:sz w:val="16"/>
          <w:szCs w:val="16"/>
        </w:rPr>
        <w:tab/>
      </w:r>
      <w:r w:rsidRPr="00A00143">
        <w:rPr>
          <w:rFonts w:ascii="Arial" w:hAnsi="Arial" w:cs="Arial"/>
          <w:sz w:val="16"/>
          <w:szCs w:val="16"/>
        </w:rPr>
        <w:tab/>
      </w:r>
      <w:r w:rsidR="00A00143" w:rsidRPr="00A00143">
        <w:rPr>
          <w:rFonts w:ascii="Arial" w:hAnsi="Arial" w:cs="Arial"/>
          <w:sz w:val="16"/>
          <w:szCs w:val="16"/>
        </w:rPr>
        <w:t xml:space="preserve">   </w:t>
      </w:r>
      <w:r w:rsidRPr="00A00143">
        <w:rPr>
          <w:rFonts w:ascii="Arial" w:hAnsi="Arial" w:cs="Arial"/>
          <w:b/>
          <w:sz w:val="16"/>
          <w:szCs w:val="16"/>
        </w:rPr>
        <w:t>Grade Level:</w:t>
      </w:r>
      <w:r w:rsidRPr="00A00143">
        <w:rPr>
          <w:rFonts w:ascii="Arial" w:hAnsi="Arial" w:cs="Arial"/>
          <w:sz w:val="16"/>
          <w:szCs w:val="16"/>
        </w:rPr>
        <w:t xml:space="preserve">  </w:t>
      </w:r>
      <w:r w:rsidR="002306A0" w:rsidRPr="00A00143">
        <w:rPr>
          <w:rFonts w:ascii="Arial" w:hAnsi="Arial" w:cs="Arial"/>
          <w:sz w:val="16"/>
          <w:szCs w:val="16"/>
        </w:rPr>
        <w:t xml:space="preserve"> 7</w:t>
      </w:r>
      <w:r w:rsidRPr="00A00143">
        <w:rPr>
          <w:rFonts w:ascii="Arial" w:hAnsi="Arial" w:cs="Arial"/>
          <w:sz w:val="16"/>
          <w:szCs w:val="16"/>
        </w:rPr>
        <w:tab/>
      </w:r>
      <w:r w:rsidRPr="00A00143">
        <w:rPr>
          <w:rFonts w:ascii="Arial" w:hAnsi="Arial" w:cs="Arial"/>
          <w:sz w:val="16"/>
          <w:szCs w:val="16"/>
        </w:rPr>
        <w:tab/>
      </w:r>
      <w:r w:rsidRPr="00A00143">
        <w:rPr>
          <w:rFonts w:ascii="Arial" w:hAnsi="Arial" w:cs="Arial"/>
          <w:sz w:val="16"/>
          <w:szCs w:val="16"/>
        </w:rPr>
        <w:tab/>
      </w:r>
      <w:r w:rsidR="00A00143" w:rsidRPr="00A00143">
        <w:rPr>
          <w:rFonts w:ascii="Arial" w:hAnsi="Arial" w:cs="Arial"/>
          <w:sz w:val="16"/>
          <w:szCs w:val="16"/>
        </w:rPr>
        <w:tab/>
      </w:r>
      <w:r w:rsidRPr="00A00143">
        <w:rPr>
          <w:rFonts w:ascii="Arial" w:hAnsi="Arial" w:cs="Arial"/>
          <w:b/>
          <w:sz w:val="16"/>
          <w:szCs w:val="16"/>
        </w:rPr>
        <w:t>Timeline:</w:t>
      </w:r>
      <w:r w:rsidRPr="00A00143">
        <w:rPr>
          <w:rFonts w:ascii="Arial" w:hAnsi="Arial" w:cs="Arial"/>
          <w:sz w:val="16"/>
          <w:szCs w:val="16"/>
        </w:rPr>
        <w:t xml:space="preserve">  2 days</w:t>
      </w:r>
    </w:p>
    <w:p w:rsidR="00A87A66" w:rsidRPr="00A00143" w:rsidRDefault="002306A0" w:rsidP="00A87A66">
      <w:pPr>
        <w:spacing w:line="240" w:lineRule="auto"/>
        <w:rPr>
          <w:rFonts w:ascii="Arial" w:hAnsi="Arial" w:cs="Arial"/>
          <w:b/>
          <w:sz w:val="16"/>
          <w:szCs w:val="16"/>
          <w:u w:val="single"/>
        </w:rPr>
      </w:pPr>
      <w:r w:rsidRPr="00A00143">
        <w:rPr>
          <w:rFonts w:ascii="Arial" w:hAnsi="Arial" w:cs="Arial"/>
          <w:b/>
          <w:sz w:val="16"/>
          <w:szCs w:val="16"/>
          <w:u w:val="single"/>
        </w:rPr>
        <w:t>NGSSS</w:t>
      </w:r>
    </w:p>
    <w:p w:rsidR="00477848" w:rsidRPr="00A00143" w:rsidRDefault="0020180E" w:rsidP="00A87A66">
      <w:pPr>
        <w:spacing w:line="240" w:lineRule="auto"/>
        <w:rPr>
          <w:rStyle w:val="apple-style-span"/>
          <w:rFonts w:ascii="Arial" w:hAnsi="Arial" w:cs="Arial"/>
          <w:b/>
          <w:sz w:val="16"/>
          <w:szCs w:val="16"/>
          <w:u w:val="single"/>
        </w:rPr>
      </w:pPr>
      <w:r w:rsidRPr="00A00143">
        <w:rPr>
          <w:rStyle w:val="apple-style-span"/>
          <w:rFonts w:ascii="Arial" w:hAnsi="Arial" w:cs="Arial"/>
          <w:b/>
          <w:color w:val="000000"/>
          <w:sz w:val="16"/>
          <w:szCs w:val="16"/>
        </w:rPr>
        <w:t>MA.7.A.1.2</w:t>
      </w:r>
      <w:r w:rsidR="002306A0" w:rsidRPr="00A00143">
        <w:rPr>
          <w:rStyle w:val="apple-style-span"/>
          <w:rFonts w:ascii="Arial" w:hAnsi="Arial" w:cs="Arial"/>
          <w:color w:val="000000"/>
          <w:sz w:val="16"/>
          <w:szCs w:val="16"/>
        </w:rPr>
        <w:t>:</w:t>
      </w:r>
      <w:r w:rsidRPr="00A00143">
        <w:rPr>
          <w:rStyle w:val="apple-style-span"/>
          <w:rFonts w:ascii="Arial" w:hAnsi="Arial" w:cs="Arial"/>
          <w:color w:val="000000"/>
          <w:sz w:val="16"/>
          <w:szCs w:val="16"/>
        </w:rPr>
        <w:t xml:space="preserve">  </w:t>
      </w:r>
      <w:r w:rsidRPr="00A00143">
        <w:rPr>
          <w:rStyle w:val="apple-style-span"/>
          <w:rFonts w:ascii="Arial" w:hAnsi="Arial" w:cs="Arial"/>
          <w:color w:val="000000"/>
          <w:sz w:val="16"/>
          <w:szCs w:val="16"/>
        </w:rPr>
        <w:t xml:space="preserve">Solve percent problems, including problems involving discounts, simple interest, taxes, tips, and </w:t>
      </w:r>
      <w:r w:rsidR="00A00143" w:rsidRPr="00A00143">
        <w:rPr>
          <w:rStyle w:val="apple-style-span"/>
          <w:rFonts w:ascii="Arial" w:hAnsi="Arial" w:cs="Arial"/>
          <w:color w:val="000000"/>
          <w:sz w:val="16"/>
          <w:szCs w:val="16"/>
        </w:rPr>
        <w:t>percent</w:t>
      </w:r>
      <w:r w:rsidRPr="00A00143">
        <w:rPr>
          <w:rStyle w:val="apple-style-span"/>
          <w:rFonts w:ascii="Arial" w:hAnsi="Arial" w:cs="Arial"/>
          <w:color w:val="000000"/>
          <w:sz w:val="16"/>
          <w:szCs w:val="16"/>
        </w:rPr>
        <w:t xml:space="preserve"> of increase or decrease</w:t>
      </w:r>
    </w:p>
    <w:p w:rsidR="00A87A66" w:rsidRPr="00A00143" w:rsidRDefault="002306A0" w:rsidP="00A87A66">
      <w:pPr>
        <w:spacing w:after="0" w:line="240" w:lineRule="auto"/>
        <w:rPr>
          <w:rStyle w:val="apple-style-span"/>
          <w:rFonts w:ascii="Arial" w:hAnsi="Arial" w:cs="Arial"/>
          <w:b/>
          <w:color w:val="000000"/>
          <w:sz w:val="16"/>
          <w:szCs w:val="16"/>
          <w:u w:val="single"/>
        </w:rPr>
      </w:pPr>
      <w:r w:rsidRPr="00A00143">
        <w:rPr>
          <w:rStyle w:val="apple-style-span"/>
          <w:rFonts w:ascii="Arial" w:hAnsi="Arial" w:cs="Arial"/>
          <w:b/>
          <w:color w:val="000000"/>
          <w:sz w:val="16"/>
          <w:szCs w:val="16"/>
          <w:u w:val="single"/>
        </w:rPr>
        <w:t>Access Points</w:t>
      </w:r>
    </w:p>
    <w:p w:rsidR="00A87A66" w:rsidRPr="00A00143" w:rsidRDefault="00A87A66" w:rsidP="00A87A66">
      <w:pPr>
        <w:spacing w:after="0" w:line="240" w:lineRule="auto"/>
        <w:rPr>
          <w:rStyle w:val="apple-style-span"/>
          <w:rFonts w:ascii="Arial" w:hAnsi="Arial" w:cs="Arial"/>
          <w:b/>
          <w:color w:val="000000"/>
          <w:sz w:val="16"/>
          <w:szCs w:val="16"/>
          <w:u w:val="single"/>
        </w:rPr>
      </w:pPr>
    </w:p>
    <w:p w:rsidR="00A87A66" w:rsidRPr="00A00143" w:rsidRDefault="00482F65" w:rsidP="00A87A66">
      <w:pPr>
        <w:spacing w:after="0" w:line="240" w:lineRule="auto"/>
        <w:rPr>
          <w:rFonts w:ascii="Arial" w:eastAsia="Times New Roman" w:hAnsi="Arial" w:cs="Arial"/>
          <w:color w:val="000000"/>
          <w:sz w:val="16"/>
          <w:szCs w:val="16"/>
        </w:rPr>
      </w:pPr>
      <w:r w:rsidRPr="00A00143">
        <w:rPr>
          <w:rFonts w:ascii="Arial" w:eastAsia="Times New Roman" w:hAnsi="Arial" w:cs="Arial"/>
          <w:b/>
          <w:bCs/>
          <w:color w:val="000000"/>
          <w:sz w:val="16"/>
          <w:szCs w:val="16"/>
        </w:rPr>
        <w:t>MA.7.A.1.In.b:</w:t>
      </w:r>
      <w:r w:rsidRPr="00A00143">
        <w:rPr>
          <w:rStyle w:val="apple-style-span"/>
          <w:rFonts w:ascii="Arial" w:hAnsi="Arial" w:cs="Arial"/>
          <w:color w:val="000000"/>
          <w:sz w:val="16"/>
          <w:szCs w:val="16"/>
        </w:rPr>
        <w:t xml:space="preserve"> </w:t>
      </w:r>
      <w:r w:rsidRPr="00A00143">
        <w:rPr>
          <w:rFonts w:ascii="Arial" w:eastAsia="Times New Roman" w:hAnsi="Arial" w:cs="Arial"/>
          <w:color w:val="000000"/>
          <w:sz w:val="16"/>
          <w:szCs w:val="16"/>
        </w:rPr>
        <w:t>Identify that a higher percent represents a larger quantity or amount in real-world problems.</w:t>
      </w:r>
    </w:p>
    <w:p w:rsidR="00A87A66" w:rsidRPr="00A00143" w:rsidRDefault="00482F65" w:rsidP="00A87A66">
      <w:pPr>
        <w:spacing w:after="0" w:line="240" w:lineRule="auto"/>
        <w:rPr>
          <w:rFonts w:ascii="Arial" w:eastAsia="Times New Roman" w:hAnsi="Arial" w:cs="Arial"/>
          <w:color w:val="000000"/>
          <w:sz w:val="16"/>
          <w:szCs w:val="16"/>
        </w:rPr>
      </w:pPr>
      <w:r w:rsidRPr="00A00143">
        <w:rPr>
          <w:rFonts w:ascii="Arial" w:eastAsia="Times New Roman" w:hAnsi="Arial" w:cs="Arial"/>
          <w:b/>
          <w:color w:val="000000"/>
          <w:sz w:val="16"/>
          <w:szCs w:val="16"/>
        </w:rPr>
        <w:t xml:space="preserve">MA.7.A.1.Su.b: </w:t>
      </w:r>
      <w:r w:rsidRPr="00482F65">
        <w:rPr>
          <w:rFonts w:ascii="Arial" w:eastAsia="Times New Roman" w:hAnsi="Arial" w:cs="Arial"/>
          <w:color w:val="000000"/>
          <w:sz w:val="16"/>
          <w:szCs w:val="16"/>
        </w:rPr>
        <w:t xml:space="preserve">Identify that </w:t>
      </w:r>
      <w:r w:rsidRPr="00A00143">
        <w:rPr>
          <w:rFonts w:ascii="Arial" w:eastAsia="Times New Roman" w:hAnsi="Arial" w:cs="Arial"/>
          <w:color w:val="000000"/>
          <w:sz w:val="16"/>
          <w:szCs w:val="16"/>
        </w:rPr>
        <w:t>percent</w:t>
      </w:r>
      <w:r w:rsidRPr="00482F65">
        <w:rPr>
          <w:rFonts w:ascii="Arial" w:eastAsia="Times New Roman" w:hAnsi="Arial" w:cs="Arial"/>
          <w:color w:val="000000"/>
          <w:sz w:val="16"/>
          <w:szCs w:val="16"/>
        </w:rPr>
        <w:t xml:space="preserve"> </w:t>
      </w:r>
      <w:r w:rsidRPr="00A00143">
        <w:rPr>
          <w:rFonts w:ascii="Arial" w:eastAsia="Times New Roman" w:hAnsi="Arial" w:cs="Arial"/>
          <w:color w:val="000000"/>
          <w:sz w:val="16"/>
          <w:szCs w:val="16"/>
        </w:rPr>
        <w:t>discounts</w:t>
      </w:r>
      <w:r w:rsidRPr="00482F65">
        <w:rPr>
          <w:rFonts w:ascii="Arial" w:eastAsia="Times New Roman" w:hAnsi="Arial" w:cs="Arial"/>
          <w:color w:val="000000"/>
          <w:sz w:val="16"/>
          <w:szCs w:val="16"/>
        </w:rPr>
        <w:t xml:space="preserve"> reduce the price of goods in real-world situations</w:t>
      </w:r>
    </w:p>
    <w:p w:rsidR="0082510A" w:rsidRPr="00A00143" w:rsidRDefault="00482F65" w:rsidP="00A87A66">
      <w:pPr>
        <w:spacing w:after="0" w:line="240" w:lineRule="auto"/>
        <w:rPr>
          <w:rFonts w:ascii="Arial" w:eastAsia="Times New Roman" w:hAnsi="Arial" w:cs="Arial"/>
          <w:b/>
          <w:bCs/>
          <w:color w:val="000000"/>
          <w:sz w:val="16"/>
          <w:szCs w:val="16"/>
          <w:u w:val="single"/>
        </w:rPr>
      </w:pPr>
      <w:r w:rsidRPr="00A00143">
        <w:rPr>
          <w:rFonts w:ascii="Arial" w:eastAsia="Times New Roman" w:hAnsi="Arial" w:cs="Arial"/>
          <w:b/>
          <w:color w:val="000000"/>
          <w:sz w:val="16"/>
          <w:szCs w:val="16"/>
        </w:rPr>
        <w:t>MA.</w:t>
      </w:r>
      <w:r w:rsidRPr="00A00143">
        <w:rPr>
          <w:rFonts w:ascii="Arial" w:eastAsia="Times New Roman" w:hAnsi="Arial" w:cs="Arial"/>
          <w:b/>
          <w:bCs/>
          <w:color w:val="000000"/>
          <w:sz w:val="16"/>
          <w:szCs w:val="16"/>
        </w:rPr>
        <w:t xml:space="preserve">7.A.1.Pa.b: </w:t>
      </w:r>
      <w:r w:rsidRPr="00482F65">
        <w:rPr>
          <w:rFonts w:ascii="Arial" w:eastAsia="Times New Roman" w:hAnsi="Arial" w:cs="Arial"/>
          <w:color w:val="000000"/>
          <w:sz w:val="16"/>
          <w:szCs w:val="16"/>
        </w:rPr>
        <w:t xml:space="preserve">Identify that </w:t>
      </w:r>
      <w:r w:rsidRPr="00A00143">
        <w:rPr>
          <w:rFonts w:ascii="Arial" w:eastAsia="Times New Roman" w:hAnsi="Arial" w:cs="Arial"/>
          <w:color w:val="000000"/>
          <w:sz w:val="16"/>
          <w:szCs w:val="16"/>
        </w:rPr>
        <w:t>percent</w:t>
      </w:r>
      <w:r w:rsidRPr="00482F65">
        <w:rPr>
          <w:rFonts w:ascii="Arial" w:eastAsia="Times New Roman" w:hAnsi="Arial" w:cs="Arial"/>
          <w:color w:val="000000"/>
          <w:sz w:val="16"/>
          <w:szCs w:val="16"/>
        </w:rPr>
        <w:t xml:space="preserve"> </w:t>
      </w:r>
      <w:r w:rsidRPr="00A00143">
        <w:rPr>
          <w:rFonts w:ascii="Arial" w:eastAsia="Times New Roman" w:hAnsi="Arial" w:cs="Arial"/>
          <w:color w:val="000000"/>
          <w:sz w:val="16"/>
          <w:szCs w:val="16"/>
        </w:rPr>
        <w:t>discounts</w:t>
      </w:r>
      <w:r w:rsidRPr="00482F65">
        <w:rPr>
          <w:rFonts w:ascii="Arial" w:eastAsia="Times New Roman" w:hAnsi="Arial" w:cs="Arial"/>
          <w:color w:val="000000"/>
          <w:sz w:val="16"/>
          <w:szCs w:val="16"/>
        </w:rPr>
        <w:t xml:space="preserve"> reduce the price of goods in real-world situations</w:t>
      </w:r>
    </w:p>
    <w:p w:rsidR="00A87A66" w:rsidRPr="00A00143" w:rsidRDefault="00A87A66" w:rsidP="00A87A66">
      <w:pPr>
        <w:pStyle w:val="ListParagraph"/>
        <w:spacing w:after="0" w:line="240" w:lineRule="auto"/>
        <w:rPr>
          <w:rFonts w:ascii="Arial" w:eastAsia="Times New Roman" w:hAnsi="Arial" w:cs="Arial"/>
          <w:b/>
          <w:bCs/>
          <w:color w:val="000000"/>
          <w:sz w:val="16"/>
          <w:szCs w:val="16"/>
        </w:rPr>
      </w:pPr>
    </w:p>
    <w:p w:rsidR="0005095F" w:rsidRPr="00A00143" w:rsidRDefault="00197AC7" w:rsidP="0082510A">
      <w:pPr>
        <w:spacing w:line="240" w:lineRule="auto"/>
        <w:rPr>
          <w:rFonts w:ascii="Arial" w:hAnsi="Arial" w:cs="Arial"/>
          <w:b/>
          <w:sz w:val="16"/>
          <w:szCs w:val="16"/>
          <w:u w:val="single"/>
        </w:rPr>
      </w:pPr>
      <w:r w:rsidRPr="00A00143">
        <w:rPr>
          <w:rFonts w:ascii="Arial" w:hAnsi="Arial" w:cs="Arial"/>
          <w:b/>
          <w:sz w:val="16"/>
          <w:szCs w:val="16"/>
          <w:u w:val="single"/>
        </w:rPr>
        <w:t>Objectives</w:t>
      </w:r>
    </w:p>
    <w:p w:rsidR="00753713" w:rsidRPr="00A00143" w:rsidRDefault="00753713" w:rsidP="00A00143">
      <w:pPr>
        <w:spacing w:after="0" w:line="240" w:lineRule="auto"/>
        <w:rPr>
          <w:rFonts w:ascii="Arial" w:hAnsi="Arial" w:cs="Arial"/>
          <w:sz w:val="16"/>
          <w:szCs w:val="16"/>
        </w:rPr>
      </w:pPr>
      <w:r w:rsidRPr="00A00143">
        <w:rPr>
          <w:rFonts w:ascii="Arial" w:hAnsi="Arial" w:cs="Arial"/>
          <w:sz w:val="16"/>
          <w:szCs w:val="16"/>
        </w:rPr>
        <w:t>Students will solve real word problems involving percent discounts.</w:t>
      </w:r>
    </w:p>
    <w:p w:rsidR="00197AC7" w:rsidRPr="00A00143" w:rsidRDefault="00E73EE7" w:rsidP="00A00143">
      <w:pPr>
        <w:spacing w:after="0" w:line="240" w:lineRule="auto"/>
        <w:rPr>
          <w:rFonts w:ascii="Arial" w:hAnsi="Arial" w:cs="Arial"/>
          <w:color w:val="000000"/>
          <w:sz w:val="16"/>
          <w:szCs w:val="16"/>
        </w:rPr>
      </w:pPr>
      <w:r w:rsidRPr="00A00143">
        <w:rPr>
          <w:rFonts w:ascii="Arial" w:hAnsi="Arial" w:cs="Arial"/>
          <w:color w:val="000000"/>
          <w:sz w:val="16"/>
          <w:szCs w:val="16"/>
        </w:rPr>
        <w:t>Students will calculate percent discount and</w:t>
      </w:r>
      <w:r w:rsidR="00A23ED6" w:rsidRPr="00A00143">
        <w:rPr>
          <w:rFonts w:ascii="Arial" w:hAnsi="Arial" w:cs="Arial"/>
          <w:color w:val="000000"/>
          <w:sz w:val="16"/>
          <w:szCs w:val="16"/>
        </w:rPr>
        <w:t xml:space="preserve"> </w:t>
      </w:r>
      <w:r w:rsidR="00573D42" w:rsidRPr="00A00143">
        <w:rPr>
          <w:rFonts w:ascii="Arial" w:hAnsi="Arial" w:cs="Arial"/>
          <w:color w:val="000000"/>
          <w:sz w:val="16"/>
          <w:szCs w:val="16"/>
        </w:rPr>
        <w:t xml:space="preserve">amount of savings. </w:t>
      </w:r>
      <w:r w:rsidR="00A23ED6" w:rsidRPr="00A00143">
        <w:rPr>
          <w:rFonts w:ascii="Arial" w:hAnsi="Arial" w:cs="Arial"/>
          <w:color w:val="000000"/>
          <w:sz w:val="16"/>
          <w:szCs w:val="16"/>
        </w:rPr>
        <w:t xml:space="preserve">  </w:t>
      </w:r>
      <w:r w:rsidR="0005095F" w:rsidRPr="00A00143">
        <w:rPr>
          <w:rFonts w:ascii="Arial" w:hAnsi="Arial" w:cs="Arial"/>
          <w:color w:val="000000"/>
          <w:sz w:val="16"/>
          <w:szCs w:val="16"/>
        </w:rPr>
        <w:t xml:space="preserve"> </w:t>
      </w:r>
    </w:p>
    <w:p w:rsidR="0015217B" w:rsidRPr="00A00143" w:rsidRDefault="009E3C8A" w:rsidP="00A00143">
      <w:pPr>
        <w:spacing w:after="0" w:line="240" w:lineRule="auto"/>
        <w:rPr>
          <w:rFonts w:ascii="Arial" w:hAnsi="Arial" w:cs="Arial"/>
          <w:color w:val="000000"/>
          <w:sz w:val="16"/>
          <w:szCs w:val="16"/>
        </w:rPr>
      </w:pPr>
      <w:r w:rsidRPr="00A00143">
        <w:rPr>
          <w:rFonts w:ascii="Arial" w:hAnsi="Arial" w:cs="Arial"/>
          <w:color w:val="000000"/>
          <w:sz w:val="16"/>
          <w:szCs w:val="16"/>
        </w:rPr>
        <w:t>Students will calculate the percentages of a given number.</w:t>
      </w:r>
    </w:p>
    <w:p w:rsidR="00477CF7" w:rsidRDefault="00477CF7" w:rsidP="005C452B">
      <w:pPr>
        <w:rPr>
          <w:rFonts w:ascii="Arial" w:hAnsi="Arial" w:cs="Arial"/>
          <w:b/>
          <w:sz w:val="16"/>
          <w:szCs w:val="16"/>
          <w:u w:val="single"/>
        </w:rPr>
      </w:pPr>
    </w:p>
    <w:p w:rsidR="00A87A66" w:rsidRPr="00477CF7" w:rsidRDefault="0005095F" w:rsidP="005C452B">
      <w:pPr>
        <w:rPr>
          <w:rFonts w:ascii="Arial" w:hAnsi="Arial" w:cs="Arial"/>
          <w:b/>
          <w:sz w:val="16"/>
          <w:szCs w:val="16"/>
          <w:u w:val="single"/>
        </w:rPr>
      </w:pPr>
      <w:r w:rsidRPr="00A00143">
        <w:rPr>
          <w:rFonts w:ascii="Arial" w:hAnsi="Arial" w:cs="Arial"/>
          <w:b/>
          <w:sz w:val="16"/>
          <w:szCs w:val="16"/>
          <w:u w:val="single"/>
        </w:rPr>
        <w:t>Prior Knowledge</w:t>
      </w:r>
      <w:r w:rsidR="00573D42" w:rsidRPr="00A00143">
        <w:rPr>
          <w:rFonts w:ascii="Arial" w:hAnsi="Arial" w:cs="Arial"/>
          <w:b/>
          <w:sz w:val="16"/>
          <w:szCs w:val="16"/>
          <w:u w:val="single"/>
        </w:rPr>
        <w:t xml:space="preserve"> </w:t>
      </w:r>
      <w:bookmarkStart w:id="0" w:name="_GoBack"/>
      <w:bookmarkEnd w:id="0"/>
    </w:p>
    <w:p w:rsidR="00A87A66" w:rsidRPr="00A00143" w:rsidRDefault="00A87A66" w:rsidP="000D17BE">
      <w:pPr>
        <w:pStyle w:val="ListParagraph"/>
        <w:numPr>
          <w:ilvl w:val="0"/>
          <w:numId w:val="13"/>
        </w:numPr>
        <w:spacing w:after="0"/>
        <w:rPr>
          <w:rFonts w:ascii="Arial" w:hAnsi="Arial" w:cs="Arial"/>
          <w:sz w:val="16"/>
          <w:szCs w:val="16"/>
        </w:rPr>
      </w:pPr>
      <w:r w:rsidRPr="00A00143">
        <w:rPr>
          <w:rFonts w:ascii="Arial" w:hAnsi="Arial" w:cs="Arial"/>
          <w:sz w:val="16"/>
          <w:szCs w:val="16"/>
        </w:rPr>
        <w:t>add, subtract, multiply and divide whole numbers and decimals</w:t>
      </w:r>
    </w:p>
    <w:p w:rsidR="0005095F" w:rsidRPr="00A00143" w:rsidRDefault="00A87A66" w:rsidP="000D17BE">
      <w:pPr>
        <w:pStyle w:val="ListParagraph"/>
        <w:numPr>
          <w:ilvl w:val="0"/>
          <w:numId w:val="13"/>
        </w:numPr>
        <w:spacing w:after="0"/>
        <w:rPr>
          <w:rFonts w:ascii="Arial" w:hAnsi="Arial" w:cs="Arial"/>
          <w:sz w:val="16"/>
          <w:szCs w:val="16"/>
        </w:rPr>
      </w:pPr>
      <w:r w:rsidRPr="00A00143">
        <w:rPr>
          <w:rFonts w:ascii="Arial" w:hAnsi="Arial" w:cs="Arial"/>
          <w:sz w:val="16"/>
          <w:szCs w:val="16"/>
        </w:rPr>
        <w:t>know</w:t>
      </w:r>
      <w:r w:rsidR="004B7DA1" w:rsidRPr="00A00143">
        <w:rPr>
          <w:rFonts w:ascii="Arial" w:hAnsi="Arial" w:cs="Arial"/>
          <w:sz w:val="16"/>
          <w:szCs w:val="16"/>
        </w:rPr>
        <w:t xml:space="preserve"> rules for working in cooperative learning groups</w:t>
      </w:r>
    </w:p>
    <w:p w:rsidR="00A87A66" w:rsidRPr="00A00143" w:rsidRDefault="00A87A66" w:rsidP="000D17BE">
      <w:pPr>
        <w:pStyle w:val="ListParagraph"/>
        <w:numPr>
          <w:ilvl w:val="0"/>
          <w:numId w:val="13"/>
        </w:numPr>
        <w:spacing w:after="0"/>
        <w:rPr>
          <w:rFonts w:ascii="Arial" w:hAnsi="Arial" w:cs="Arial"/>
          <w:sz w:val="16"/>
          <w:szCs w:val="16"/>
        </w:rPr>
      </w:pPr>
      <w:r w:rsidRPr="00A00143">
        <w:rPr>
          <w:rFonts w:ascii="Arial" w:hAnsi="Arial" w:cs="Arial"/>
          <w:sz w:val="16"/>
          <w:szCs w:val="16"/>
        </w:rPr>
        <w:t>understand consumer vocabulary</w:t>
      </w:r>
    </w:p>
    <w:p w:rsidR="00A87A66" w:rsidRPr="00A00143" w:rsidRDefault="00A87A66" w:rsidP="000D17BE">
      <w:pPr>
        <w:pStyle w:val="ListParagraph"/>
        <w:numPr>
          <w:ilvl w:val="0"/>
          <w:numId w:val="13"/>
        </w:numPr>
        <w:spacing w:after="0"/>
        <w:rPr>
          <w:rFonts w:ascii="Arial" w:hAnsi="Arial" w:cs="Arial"/>
          <w:sz w:val="16"/>
          <w:szCs w:val="16"/>
        </w:rPr>
      </w:pPr>
      <w:r w:rsidRPr="00A00143">
        <w:rPr>
          <w:rFonts w:ascii="Arial" w:hAnsi="Arial" w:cs="Arial"/>
          <w:sz w:val="16"/>
          <w:szCs w:val="16"/>
        </w:rPr>
        <w:t>calculate percentage of a number</w:t>
      </w:r>
    </w:p>
    <w:p w:rsidR="00A87A66" w:rsidRPr="00A00143" w:rsidRDefault="00A87A66" w:rsidP="000D17BE">
      <w:pPr>
        <w:pStyle w:val="ListParagraph"/>
        <w:numPr>
          <w:ilvl w:val="0"/>
          <w:numId w:val="13"/>
        </w:numPr>
        <w:spacing w:after="0"/>
        <w:rPr>
          <w:rFonts w:ascii="Arial" w:hAnsi="Arial" w:cs="Arial"/>
          <w:sz w:val="16"/>
          <w:szCs w:val="16"/>
        </w:rPr>
      </w:pPr>
      <w:r w:rsidRPr="00A00143">
        <w:rPr>
          <w:rFonts w:ascii="Arial" w:hAnsi="Arial" w:cs="Arial"/>
          <w:sz w:val="16"/>
          <w:szCs w:val="16"/>
        </w:rPr>
        <w:t xml:space="preserve">log-in to their penda learning accounts and locate assigned </w:t>
      </w:r>
      <w:r w:rsidR="003C6257" w:rsidRPr="00A00143">
        <w:rPr>
          <w:rFonts w:ascii="Arial" w:hAnsi="Arial" w:cs="Arial"/>
          <w:sz w:val="16"/>
          <w:szCs w:val="16"/>
        </w:rPr>
        <w:t>activity</w:t>
      </w:r>
    </w:p>
    <w:p w:rsidR="003C6257" w:rsidRPr="00A00143" w:rsidRDefault="003C6257" w:rsidP="000D17BE">
      <w:pPr>
        <w:pStyle w:val="ListParagraph"/>
        <w:numPr>
          <w:ilvl w:val="0"/>
          <w:numId w:val="13"/>
        </w:numPr>
        <w:spacing w:after="0"/>
        <w:rPr>
          <w:rFonts w:ascii="Arial" w:hAnsi="Arial" w:cs="Arial"/>
          <w:sz w:val="16"/>
          <w:szCs w:val="16"/>
        </w:rPr>
      </w:pPr>
      <w:r w:rsidRPr="00A00143">
        <w:rPr>
          <w:rFonts w:ascii="Arial" w:hAnsi="Arial" w:cs="Arial"/>
          <w:sz w:val="16"/>
          <w:szCs w:val="16"/>
        </w:rPr>
        <w:t>use a calculator</w:t>
      </w:r>
    </w:p>
    <w:p w:rsidR="003C6257" w:rsidRDefault="003C6257" w:rsidP="000D17BE">
      <w:pPr>
        <w:pStyle w:val="ListParagraph"/>
        <w:numPr>
          <w:ilvl w:val="0"/>
          <w:numId w:val="13"/>
        </w:numPr>
        <w:spacing w:after="0"/>
        <w:rPr>
          <w:rFonts w:ascii="Arial" w:hAnsi="Arial" w:cs="Arial"/>
          <w:sz w:val="16"/>
          <w:szCs w:val="16"/>
        </w:rPr>
      </w:pPr>
      <w:r w:rsidRPr="00A00143">
        <w:rPr>
          <w:rFonts w:ascii="Arial" w:hAnsi="Arial" w:cs="Arial"/>
          <w:sz w:val="16"/>
          <w:szCs w:val="16"/>
        </w:rPr>
        <w:t>estimate cost with a percentage discount</w:t>
      </w:r>
    </w:p>
    <w:p w:rsidR="000D17BE" w:rsidRPr="00A00143" w:rsidRDefault="000D17BE" w:rsidP="000D17BE">
      <w:pPr>
        <w:pStyle w:val="ListParagraph"/>
        <w:spacing w:after="0"/>
        <w:rPr>
          <w:rFonts w:ascii="Arial" w:hAnsi="Arial" w:cs="Arial"/>
          <w:sz w:val="16"/>
          <w:szCs w:val="16"/>
        </w:rPr>
      </w:pPr>
    </w:p>
    <w:p w:rsidR="00E5778C" w:rsidRPr="00A00143" w:rsidRDefault="0005095F" w:rsidP="00573D42">
      <w:pPr>
        <w:rPr>
          <w:rFonts w:ascii="Arial" w:hAnsi="Arial" w:cs="Arial"/>
          <w:b/>
          <w:sz w:val="16"/>
          <w:szCs w:val="16"/>
          <w:u w:val="single"/>
        </w:rPr>
      </w:pPr>
      <w:r w:rsidRPr="00A00143">
        <w:rPr>
          <w:rFonts w:ascii="Arial" w:hAnsi="Arial" w:cs="Arial"/>
          <w:b/>
          <w:sz w:val="16"/>
          <w:szCs w:val="16"/>
          <w:u w:val="single"/>
        </w:rPr>
        <w:t>Materials</w:t>
      </w:r>
    </w:p>
    <w:p w:rsidR="00C363AF" w:rsidRPr="00A00143" w:rsidRDefault="003C6257" w:rsidP="00C363AF">
      <w:pPr>
        <w:spacing w:line="240" w:lineRule="auto"/>
        <w:rPr>
          <w:rFonts w:ascii="Arial" w:hAnsi="Arial" w:cs="Arial"/>
          <w:sz w:val="16"/>
          <w:szCs w:val="16"/>
        </w:rPr>
      </w:pPr>
      <w:r w:rsidRPr="00A00143">
        <w:rPr>
          <w:rFonts w:ascii="Arial" w:hAnsi="Arial" w:cs="Arial"/>
          <w:sz w:val="16"/>
          <w:szCs w:val="16"/>
        </w:rPr>
        <w:t>Green, red, blue and orange index cards with students’ names, exit questions and Cooperative group role printed on them</w:t>
      </w:r>
      <w:r w:rsidR="00CE7D71" w:rsidRPr="00A00143">
        <w:rPr>
          <w:rFonts w:ascii="Arial" w:hAnsi="Arial" w:cs="Arial"/>
          <w:sz w:val="16"/>
          <w:szCs w:val="16"/>
        </w:rPr>
        <w:t xml:space="preserve">; </w:t>
      </w:r>
      <w:r w:rsidR="00C363AF" w:rsidRPr="00A00143">
        <w:rPr>
          <w:rFonts w:ascii="Arial" w:hAnsi="Arial" w:cs="Arial"/>
          <w:sz w:val="16"/>
          <w:szCs w:val="16"/>
        </w:rPr>
        <w:t>5 computers</w:t>
      </w:r>
      <w:r w:rsidR="00CE7D71" w:rsidRPr="00A00143">
        <w:rPr>
          <w:rFonts w:ascii="Arial" w:hAnsi="Arial" w:cs="Arial"/>
          <w:sz w:val="16"/>
          <w:szCs w:val="16"/>
        </w:rPr>
        <w:t>;</w:t>
      </w:r>
      <w:r w:rsidR="009C2108" w:rsidRPr="00A00143">
        <w:rPr>
          <w:rFonts w:ascii="Arial" w:hAnsi="Arial" w:cs="Arial"/>
          <w:sz w:val="16"/>
          <w:szCs w:val="16"/>
        </w:rPr>
        <w:t xml:space="preserve"> </w:t>
      </w:r>
      <w:r w:rsidR="00CE7D71" w:rsidRPr="00A00143">
        <w:rPr>
          <w:rFonts w:ascii="Arial" w:hAnsi="Arial" w:cs="Arial"/>
          <w:sz w:val="16"/>
          <w:szCs w:val="16"/>
        </w:rPr>
        <w:t>t</w:t>
      </w:r>
      <w:r w:rsidRPr="00A00143">
        <w:rPr>
          <w:rFonts w:ascii="Arial" w:hAnsi="Arial" w:cs="Arial"/>
          <w:sz w:val="16"/>
          <w:szCs w:val="16"/>
        </w:rPr>
        <w:t>eacher made coupons for electronic items such as, I-pods, cell</w:t>
      </w:r>
      <w:r w:rsidR="009C2108" w:rsidRPr="00A00143">
        <w:rPr>
          <w:rFonts w:ascii="Arial" w:hAnsi="Arial" w:cs="Arial"/>
          <w:sz w:val="16"/>
          <w:szCs w:val="16"/>
        </w:rPr>
        <w:t xml:space="preserve"> phones, video games, TVs, etc.; s</w:t>
      </w:r>
      <w:r w:rsidRPr="00A00143">
        <w:rPr>
          <w:rFonts w:ascii="Arial" w:hAnsi="Arial" w:cs="Arial"/>
          <w:sz w:val="16"/>
          <w:szCs w:val="16"/>
        </w:rPr>
        <w:t xml:space="preserve">ale </w:t>
      </w:r>
      <w:r w:rsidR="009C2108" w:rsidRPr="00A00143">
        <w:rPr>
          <w:rFonts w:ascii="Arial" w:hAnsi="Arial" w:cs="Arial"/>
          <w:sz w:val="16"/>
          <w:szCs w:val="16"/>
        </w:rPr>
        <w:t>flyers from electronics stores; response clickers; Smart Board; projector; Textbook;  i</w:t>
      </w:r>
      <w:r w:rsidRPr="00A00143">
        <w:rPr>
          <w:rFonts w:ascii="Arial" w:hAnsi="Arial" w:cs="Arial"/>
          <w:sz w:val="16"/>
          <w:szCs w:val="16"/>
        </w:rPr>
        <w:t>ndex cards for Day 2 Exit questions</w:t>
      </w:r>
      <w:r w:rsidR="009C2108" w:rsidRPr="00A00143">
        <w:rPr>
          <w:rFonts w:ascii="Arial" w:hAnsi="Arial" w:cs="Arial"/>
          <w:sz w:val="16"/>
          <w:szCs w:val="16"/>
        </w:rPr>
        <w:t xml:space="preserve">; </w:t>
      </w:r>
      <w:r w:rsidR="002A7992" w:rsidRPr="00A00143">
        <w:rPr>
          <w:rFonts w:ascii="Arial" w:hAnsi="Arial" w:cs="Arial"/>
          <w:sz w:val="16"/>
          <w:szCs w:val="16"/>
        </w:rPr>
        <w:t>I-pod</w:t>
      </w:r>
      <w:r w:rsidR="009C2108" w:rsidRPr="00A00143">
        <w:rPr>
          <w:rFonts w:ascii="Arial" w:hAnsi="Arial" w:cs="Arial"/>
          <w:sz w:val="16"/>
          <w:szCs w:val="16"/>
        </w:rPr>
        <w:t xml:space="preserve"> w/song; p</w:t>
      </w:r>
      <w:r w:rsidR="00C363AF" w:rsidRPr="00A00143">
        <w:rPr>
          <w:rFonts w:ascii="Arial" w:hAnsi="Arial" w:cs="Arial"/>
          <w:sz w:val="16"/>
          <w:szCs w:val="16"/>
        </w:rPr>
        <w:t>aper</w:t>
      </w:r>
      <w:r w:rsidR="009C2108" w:rsidRPr="00A00143">
        <w:rPr>
          <w:rFonts w:ascii="Arial" w:hAnsi="Arial" w:cs="Arial"/>
          <w:sz w:val="16"/>
          <w:szCs w:val="16"/>
        </w:rPr>
        <w:t>; p</w:t>
      </w:r>
      <w:r w:rsidR="00C363AF" w:rsidRPr="00A00143">
        <w:rPr>
          <w:rFonts w:ascii="Arial" w:hAnsi="Arial" w:cs="Arial"/>
          <w:sz w:val="16"/>
          <w:szCs w:val="16"/>
        </w:rPr>
        <w:t>encils</w:t>
      </w:r>
      <w:r w:rsidR="00860D19" w:rsidRPr="00A00143">
        <w:rPr>
          <w:rFonts w:ascii="Arial" w:hAnsi="Arial" w:cs="Arial"/>
          <w:sz w:val="16"/>
          <w:szCs w:val="16"/>
        </w:rPr>
        <w:t>; visual schedule; timer; transition signal</w:t>
      </w:r>
    </w:p>
    <w:p w:rsidR="00522E1E" w:rsidRPr="00A00143" w:rsidRDefault="00522E1E" w:rsidP="005C452B">
      <w:pPr>
        <w:rPr>
          <w:rFonts w:ascii="Arial" w:hAnsi="Arial" w:cs="Arial"/>
          <w:b/>
          <w:sz w:val="16"/>
          <w:szCs w:val="16"/>
          <w:u w:val="single"/>
        </w:rPr>
      </w:pPr>
      <w:r w:rsidRPr="00A00143">
        <w:rPr>
          <w:rFonts w:ascii="Arial" w:hAnsi="Arial" w:cs="Arial"/>
          <w:b/>
          <w:sz w:val="16"/>
          <w:szCs w:val="16"/>
          <w:u w:val="single"/>
        </w:rPr>
        <w:t>Motivation</w:t>
      </w:r>
    </w:p>
    <w:p w:rsidR="00DB79D3" w:rsidRPr="00A00143" w:rsidRDefault="000D17BE" w:rsidP="005C452B">
      <w:pPr>
        <w:rPr>
          <w:rFonts w:ascii="Arial" w:hAnsi="Arial" w:cs="Arial"/>
          <w:sz w:val="16"/>
          <w:szCs w:val="16"/>
        </w:rPr>
      </w:pPr>
      <w:r>
        <w:rPr>
          <w:rFonts w:ascii="Arial" w:hAnsi="Arial" w:cs="Arial"/>
          <w:sz w:val="16"/>
          <w:szCs w:val="16"/>
        </w:rPr>
        <w:t>Play</w:t>
      </w:r>
      <w:r w:rsidR="0020180E" w:rsidRPr="00A00143">
        <w:rPr>
          <w:rFonts w:ascii="Arial" w:hAnsi="Arial" w:cs="Arial"/>
          <w:sz w:val="16"/>
          <w:szCs w:val="16"/>
        </w:rPr>
        <w:t xml:space="preserve"> </w:t>
      </w:r>
      <w:r w:rsidR="0020180E" w:rsidRPr="00A00143">
        <w:rPr>
          <w:rFonts w:ascii="Arial" w:hAnsi="Arial" w:cs="Arial"/>
          <w:sz w:val="16"/>
          <w:szCs w:val="16"/>
        </w:rPr>
        <w:t xml:space="preserve">“If I had a Million Dollars” </w:t>
      </w:r>
      <w:r w:rsidR="0020180E" w:rsidRPr="00A00143">
        <w:rPr>
          <w:rFonts w:ascii="Arial" w:hAnsi="Arial" w:cs="Arial"/>
          <w:sz w:val="16"/>
          <w:szCs w:val="16"/>
        </w:rPr>
        <w:t xml:space="preserve">on </w:t>
      </w:r>
      <w:r w:rsidR="00522E1E" w:rsidRPr="00A00143">
        <w:rPr>
          <w:rFonts w:ascii="Arial" w:hAnsi="Arial" w:cs="Arial"/>
          <w:sz w:val="16"/>
          <w:szCs w:val="16"/>
        </w:rPr>
        <w:t>an</w:t>
      </w:r>
      <w:r w:rsidR="0020180E" w:rsidRPr="00A00143">
        <w:rPr>
          <w:rFonts w:ascii="Arial" w:hAnsi="Arial" w:cs="Arial"/>
          <w:sz w:val="16"/>
          <w:szCs w:val="16"/>
        </w:rPr>
        <w:t xml:space="preserve"> I-</w:t>
      </w:r>
      <w:r w:rsidR="00A00143" w:rsidRPr="00A00143">
        <w:rPr>
          <w:rFonts w:ascii="Arial" w:hAnsi="Arial" w:cs="Arial"/>
          <w:sz w:val="16"/>
          <w:szCs w:val="16"/>
        </w:rPr>
        <w:t>Pod.</w:t>
      </w:r>
      <w:r w:rsidR="0020180E" w:rsidRPr="00A00143">
        <w:rPr>
          <w:rFonts w:ascii="Arial" w:hAnsi="Arial" w:cs="Arial"/>
          <w:sz w:val="16"/>
          <w:szCs w:val="16"/>
        </w:rPr>
        <w:t xml:space="preserve"> </w:t>
      </w:r>
      <w:r w:rsidR="002A7992" w:rsidRPr="00A00143">
        <w:rPr>
          <w:rFonts w:ascii="Arial" w:hAnsi="Arial" w:cs="Arial"/>
          <w:sz w:val="16"/>
          <w:szCs w:val="16"/>
        </w:rPr>
        <w:t xml:space="preserve"> Explain to students that very few people have a million dollars and electronics are expensive.  Explain the importance of researching prices and looking for sales on big ticket items.  </w:t>
      </w:r>
    </w:p>
    <w:p w:rsidR="0099012C" w:rsidRPr="00A00143" w:rsidRDefault="00A93FEF" w:rsidP="00F129D3">
      <w:pPr>
        <w:rPr>
          <w:rFonts w:ascii="Arial" w:hAnsi="Arial" w:cs="Arial"/>
          <w:b/>
          <w:sz w:val="16"/>
          <w:szCs w:val="16"/>
          <w:u w:val="single"/>
        </w:rPr>
      </w:pPr>
      <w:r w:rsidRPr="00A00143">
        <w:rPr>
          <w:rFonts w:ascii="Arial" w:hAnsi="Arial" w:cs="Arial"/>
          <w:b/>
          <w:sz w:val="16"/>
          <w:szCs w:val="16"/>
          <w:u w:val="single"/>
        </w:rPr>
        <w:t>Activities</w:t>
      </w:r>
    </w:p>
    <w:p w:rsidR="00B25DFC" w:rsidRPr="00A00143" w:rsidRDefault="00B25DFC" w:rsidP="00F129D3">
      <w:pPr>
        <w:rPr>
          <w:rFonts w:ascii="Arial" w:hAnsi="Arial" w:cs="Arial"/>
          <w:sz w:val="16"/>
          <w:szCs w:val="16"/>
        </w:rPr>
      </w:pPr>
      <w:r w:rsidRPr="00A00143">
        <w:rPr>
          <w:rFonts w:ascii="Arial" w:hAnsi="Arial" w:cs="Arial"/>
          <w:b/>
          <w:i/>
          <w:sz w:val="16"/>
          <w:szCs w:val="16"/>
        </w:rPr>
        <w:t>Anchor Activity</w:t>
      </w:r>
      <w:r w:rsidR="00185041" w:rsidRPr="00A00143">
        <w:rPr>
          <w:rFonts w:ascii="Arial" w:hAnsi="Arial" w:cs="Arial"/>
          <w:b/>
          <w:i/>
          <w:sz w:val="16"/>
          <w:szCs w:val="16"/>
        </w:rPr>
        <w:t>-</w:t>
      </w:r>
      <w:r w:rsidR="00185041" w:rsidRPr="00A00143">
        <w:rPr>
          <w:rFonts w:ascii="Arial" w:hAnsi="Arial" w:cs="Arial"/>
          <w:sz w:val="16"/>
          <w:szCs w:val="16"/>
        </w:rPr>
        <w:t>Five problems are on the Smart Board for students to complete as they are waiting for the class to begin.  The problems are a review of the previously taught skill of writing equivalent f</w:t>
      </w:r>
      <w:r w:rsidR="0082510A" w:rsidRPr="00A00143">
        <w:rPr>
          <w:rFonts w:ascii="Arial" w:hAnsi="Arial" w:cs="Arial"/>
          <w:sz w:val="16"/>
          <w:szCs w:val="16"/>
        </w:rPr>
        <w:t>ractions, decimals and percentages.</w:t>
      </w:r>
    </w:p>
    <w:p w:rsidR="00C35E65" w:rsidRPr="00A00143" w:rsidRDefault="00537B22" w:rsidP="00F129D3">
      <w:pPr>
        <w:rPr>
          <w:rFonts w:ascii="Arial" w:hAnsi="Arial" w:cs="Arial"/>
          <w:sz w:val="16"/>
          <w:szCs w:val="16"/>
        </w:rPr>
      </w:pPr>
      <w:r w:rsidRPr="00A00143">
        <w:rPr>
          <w:rFonts w:ascii="Arial" w:hAnsi="Arial" w:cs="Arial"/>
          <w:b/>
          <w:i/>
          <w:sz w:val="16"/>
          <w:szCs w:val="16"/>
        </w:rPr>
        <w:t>Whole Group Instruction</w:t>
      </w:r>
      <w:r w:rsidR="00C35E65" w:rsidRPr="00A00143">
        <w:rPr>
          <w:rFonts w:ascii="Arial" w:hAnsi="Arial" w:cs="Arial"/>
          <w:b/>
          <w:i/>
          <w:sz w:val="16"/>
          <w:szCs w:val="16"/>
        </w:rPr>
        <w:t>-</w:t>
      </w:r>
      <w:r w:rsidR="00C35E65" w:rsidRPr="00A00143">
        <w:rPr>
          <w:rFonts w:ascii="Arial" w:hAnsi="Arial" w:cs="Arial"/>
          <w:sz w:val="16"/>
          <w:szCs w:val="16"/>
        </w:rPr>
        <w:t xml:space="preserve"> The teacher p</w:t>
      </w:r>
      <w:r w:rsidR="00C35E65" w:rsidRPr="00A00143">
        <w:rPr>
          <w:rFonts w:ascii="Arial" w:hAnsi="Arial" w:cs="Arial"/>
          <w:sz w:val="16"/>
          <w:szCs w:val="16"/>
        </w:rPr>
        <w:t xml:space="preserve">lays song on I-pod, shows the students her I-pod and tells the students that they will be going on a shopping spree for electronics.   </w:t>
      </w:r>
      <w:r w:rsidR="00FF747D" w:rsidRPr="00A00143">
        <w:rPr>
          <w:rFonts w:ascii="Arial" w:hAnsi="Arial" w:cs="Arial"/>
          <w:sz w:val="16"/>
          <w:szCs w:val="16"/>
        </w:rPr>
        <w:t xml:space="preserve">Explain to students that very few people have a million dollars and electronics are expensive.  Explain the importance of researching prices and looking for sales on big ticket items.  </w:t>
      </w:r>
      <w:r w:rsidR="00C35E65" w:rsidRPr="00A00143">
        <w:rPr>
          <w:rFonts w:ascii="Arial" w:hAnsi="Arial" w:cs="Arial"/>
          <w:sz w:val="16"/>
          <w:szCs w:val="16"/>
        </w:rPr>
        <w:t>Prior to beginning the activity the teacher does a quick vocabulary review and assessment.  The teacher post multiple choice vocabulary questions on the Smart Board and students use clickers to select the correct answers.</w:t>
      </w:r>
      <w:r w:rsidR="00C35E65" w:rsidRPr="00A00143">
        <w:rPr>
          <w:rFonts w:ascii="Arial" w:hAnsi="Arial" w:cs="Arial"/>
          <w:sz w:val="16"/>
          <w:szCs w:val="16"/>
        </w:rPr>
        <w:t xml:space="preserve">  </w:t>
      </w:r>
      <w:r w:rsidR="00E6202F" w:rsidRPr="00A00143">
        <w:rPr>
          <w:rFonts w:ascii="Arial" w:hAnsi="Arial" w:cs="Arial"/>
          <w:sz w:val="16"/>
          <w:szCs w:val="16"/>
        </w:rPr>
        <w:t>On day 2, after the group activities, each group will discuss what they purchased and the strategies they used to get the most for their money.</w:t>
      </w:r>
    </w:p>
    <w:p w:rsidR="00A94E21" w:rsidRPr="00A00143" w:rsidRDefault="00522E1E" w:rsidP="00F129D3">
      <w:pPr>
        <w:rPr>
          <w:rFonts w:ascii="Arial" w:hAnsi="Arial" w:cs="Arial"/>
          <w:sz w:val="16"/>
          <w:szCs w:val="16"/>
        </w:rPr>
      </w:pPr>
      <w:r w:rsidRPr="00A00143">
        <w:rPr>
          <w:rFonts w:ascii="Arial" w:hAnsi="Arial" w:cs="Arial"/>
          <w:b/>
          <w:i/>
          <w:sz w:val="16"/>
          <w:szCs w:val="16"/>
        </w:rPr>
        <w:t>Group 1</w:t>
      </w:r>
      <w:r w:rsidR="00CE09EE" w:rsidRPr="00A00143">
        <w:rPr>
          <w:rFonts w:ascii="Arial" w:hAnsi="Arial" w:cs="Arial"/>
          <w:b/>
          <w:i/>
          <w:sz w:val="16"/>
          <w:szCs w:val="16"/>
        </w:rPr>
        <w:t xml:space="preserve"> and 2</w:t>
      </w:r>
      <w:r w:rsidRPr="00A00143">
        <w:rPr>
          <w:rFonts w:ascii="Arial" w:hAnsi="Arial" w:cs="Arial"/>
          <w:sz w:val="16"/>
          <w:szCs w:val="16"/>
        </w:rPr>
        <w:t>-</w:t>
      </w:r>
      <w:r w:rsidR="0016275C" w:rsidRPr="00A00143">
        <w:rPr>
          <w:rFonts w:ascii="Arial" w:hAnsi="Arial" w:cs="Arial"/>
          <w:i/>
          <w:sz w:val="16"/>
          <w:szCs w:val="16"/>
        </w:rPr>
        <w:t>Cooperative Learning Activity</w:t>
      </w:r>
      <w:r w:rsidR="00A93FEF" w:rsidRPr="00A00143">
        <w:rPr>
          <w:rFonts w:ascii="Arial" w:hAnsi="Arial" w:cs="Arial"/>
          <w:i/>
          <w:sz w:val="16"/>
          <w:szCs w:val="16"/>
        </w:rPr>
        <w:t>-Shopping Spree</w:t>
      </w:r>
      <w:r w:rsidR="0016275C" w:rsidRPr="00A00143">
        <w:rPr>
          <w:rFonts w:ascii="Arial" w:hAnsi="Arial" w:cs="Arial"/>
          <w:sz w:val="16"/>
          <w:szCs w:val="16"/>
        </w:rPr>
        <w:t xml:space="preserve">:  </w:t>
      </w:r>
      <w:r w:rsidR="000B47F5" w:rsidRPr="00A00143">
        <w:rPr>
          <w:rFonts w:ascii="Arial" w:hAnsi="Arial" w:cs="Arial"/>
          <w:sz w:val="16"/>
          <w:szCs w:val="16"/>
        </w:rPr>
        <w:t xml:space="preserve">Teachers assign students to </w:t>
      </w:r>
      <w:r w:rsidR="00CE09EE" w:rsidRPr="00A00143">
        <w:rPr>
          <w:rFonts w:ascii="Arial" w:hAnsi="Arial" w:cs="Arial"/>
          <w:sz w:val="16"/>
          <w:szCs w:val="16"/>
        </w:rPr>
        <w:t>heterogeneous groups of</w:t>
      </w:r>
      <w:r w:rsidR="000B47F5" w:rsidRPr="00A00143">
        <w:rPr>
          <w:rFonts w:ascii="Arial" w:hAnsi="Arial" w:cs="Arial"/>
          <w:sz w:val="16"/>
          <w:szCs w:val="16"/>
        </w:rPr>
        <w:t xml:space="preserve"> five students and </w:t>
      </w:r>
      <w:r w:rsidR="00C5563A" w:rsidRPr="00A00143">
        <w:rPr>
          <w:rFonts w:ascii="Arial" w:hAnsi="Arial" w:cs="Arial"/>
          <w:sz w:val="16"/>
          <w:szCs w:val="16"/>
        </w:rPr>
        <w:t>each student is given an index card that is one of four colors</w:t>
      </w:r>
      <w:r w:rsidRPr="00A00143">
        <w:rPr>
          <w:rFonts w:ascii="Arial" w:hAnsi="Arial" w:cs="Arial"/>
          <w:sz w:val="16"/>
          <w:szCs w:val="16"/>
        </w:rPr>
        <w:t xml:space="preserve">.  On each card a specific role has been assigned by the teacher.  The roles are:  Accountant, </w:t>
      </w:r>
      <w:r w:rsidR="004B7DA1" w:rsidRPr="00A00143">
        <w:rPr>
          <w:rFonts w:ascii="Arial" w:hAnsi="Arial" w:cs="Arial"/>
          <w:sz w:val="16"/>
          <w:szCs w:val="16"/>
        </w:rPr>
        <w:t>Reporter</w:t>
      </w:r>
      <w:r w:rsidRPr="00A00143">
        <w:rPr>
          <w:rFonts w:ascii="Arial" w:hAnsi="Arial" w:cs="Arial"/>
          <w:sz w:val="16"/>
          <w:szCs w:val="16"/>
        </w:rPr>
        <w:t>, Estimator, Solver and Calculator.</w:t>
      </w:r>
      <w:r w:rsidR="00C5563A" w:rsidRPr="00A00143">
        <w:rPr>
          <w:rFonts w:ascii="Arial" w:hAnsi="Arial" w:cs="Arial"/>
          <w:sz w:val="16"/>
          <w:szCs w:val="16"/>
        </w:rPr>
        <w:t xml:space="preserve"> </w:t>
      </w:r>
      <w:r w:rsidRPr="00A00143">
        <w:rPr>
          <w:rFonts w:ascii="Arial" w:hAnsi="Arial" w:cs="Arial"/>
          <w:sz w:val="16"/>
          <w:szCs w:val="16"/>
        </w:rPr>
        <w:t xml:space="preserve"> </w:t>
      </w:r>
      <w:r w:rsidR="00C5563A" w:rsidRPr="00A00143">
        <w:rPr>
          <w:rFonts w:ascii="Arial" w:hAnsi="Arial" w:cs="Arial"/>
          <w:sz w:val="16"/>
          <w:szCs w:val="16"/>
        </w:rPr>
        <w:t>Groups</w:t>
      </w:r>
      <w:r w:rsidR="0016275C" w:rsidRPr="00A00143">
        <w:rPr>
          <w:rFonts w:ascii="Arial" w:hAnsi="Arial" w:cs="Arial"/>
          <w:sz w:val="16"/>
          <w:szCs w:val="16"/>
        </w:rPr>
        <w:t xml:space="preserve"> are given a budget of $500.00 dollars, circulars from a variety of electronics</w:t>
      </w:r>
      <w:r w:rsidR="000B47F5" w:rsidRPr="00A00143">
        <w:rPr>
          <w:rFonts w:ascii="Arial" w:hAnsi="Arial" w:cs="Arial"/>
          <w:sz w:val="16"/>
          <w:szCs w:val="16"/>
        </w:rPr>
        <w:t xml:space="preserve"> stores, and preprinted coupons for</w:t>
      </w:r>
      <w:r w:rsidR="004B7DA1" w:rsidRPr="00A00143">
        <w:rPr>
          <w:rFonts w:ascii="Arial" w:hAnsi="Arial" w:cs="Arial"/>
          <w:sz w:val="16"/>
          <w:szCs w:val="16"/>
        </w:rPr>
        <w:t xml:space="preserve"> percentage discounts on</w:t>
      </w:r>
      <w:r w:rsidR="000B47F5" w:rsidRPr="00A00143">
        <w:rPr>
          <w:rFonts w:ascii="Arial" w:hAnsi="Arial" w:cs="Arial"/>
          <w:sz w:val="16"/>
          <w:szCs w:val="16"/>
        </w:rPr>
        <w:t xml:space="preserve"> specific items.   </w:t>
      </w:r>
      <w:r w:rsidRPr="00A00143">
        <w:rPr>
          <w:rFonts w:ascii="Arial" w:hAnsi="Arial" w:cs="Arial"/>
          <w:sz w:val="16"/>
          <w:szCs w:val="16"/>
        </w:rPr>
        <w:t xml:space="preserve">Each group is to buy as many items as </w:t>
      </w:r>
      <w:r w:rsidR="004B7DA1" w:rsidRPr="00A00143">
        <w:rPr>
          <w:rFonts w:ascii="Arial" w:hAnsi="Arial" w:cs="Arial"/>
          <w:sz w:val="16"/>
          <w:szCs w:val="16"/>
        </w:rPr>
        <w:t xml:space="preserve">they can with their budget and try to buy more than the other group.  After both groups have completed the activity, they will compare purchases with the other group to determine who got the best deal.  </w:t>
      </w:r>
    </w:p>
    <w:p w:rsidR="004B7DA1" w:rsidRPr="00A00143" w:rsidRDefault="004B7DA1" w:rsidP="00F129D3">
      <w:pPr>
        <w:rPr>
          <w:rFonts w:ascii="Arial" w:hAnsi="Arial" w:cs="Arial"/>
          <w:sz w:val="16"/>
          <w:szCs w:val="16"/>
        </w:rPr>
      </w:pPr>
      <w:r w:rsidRPr="00A00143">
        <w:rPr>
          <w:rFonts w:ascii="Arial" w:hAnsi="Arial" w:cs="Arial"/>
          <w:sz w:val="16"/>
          <w:szCs w:val="16"/>
        </w:rPr>
        <w:t>Definition of roles:</w:t>
      </w:r>
    </w:p>
    <w:p w:rsidR="004B7DA1" w:rsidRPr="00A00143" w:rsidRDefault="004B7DA1" w:rsidP="00B25DFC">
      <w:pPr>
        <w:pStyle w:val="ListParagraph"/>
        <w:numPr>
          <w:ilvl w:val="0"/>
          <w:numId w:val="11"/>
        </w:numPr>
        <w:rPr>
          <w:rFonts w:ascii="Arial" w:hAnsi="Arial" w:cs="Arial"/>
          <w:sz w:val="16"/>
          <w:szCs w:val="16"/>
        </w:rPr>
      </w:pPr>
      <w:r w:rsidRPr="00A00143">
        <w:rPr>
          <w:rFonts w:ascii="Arial" w:hAnsi="Arial" w:cs="Arial"/>
          <w:sz w:val="16"/>
          <w:szCs w:val="16"/>
        </w:rPr>
        <w:t>Accountant-This person is the group leader who makes sure the group members understand the direction and provides corrective feedback.  The accountant also checks the final receipt to make sure all of the calculations are correct and the team stayed within their budget.</w:t>
      </w:r>
    </w:p>
    <w:p w:rsidR="004B7DA1" w:rsidRPr="00A00143" w:rsidRDefault="004B7DA1" w:rsidP="00B25DFC">
      <w:pPr>
        <w:pStyle w:val="ListParagraph"/>
        <w:numPr>
          <w:ilvl w:val="0"/>
          <w:numId w:val="10"/>
        </w:numPr>
        <w:rPr>
          <w:rFonts w:ascii="Arial" w:hAnsi="Arial" w:cs="Arial"/>
          <w:sz w:val="16"/>
          <w:szCs w:val="16"/>
        </w:rPr>
      </w:pPr>
      <w:r w:rsidRPr="00A00143">
        <w:rPr>
          <w:rFonts w:ascii="Arial" w:hAnsi="Arial" w:cs="Arial"/>
          <w:sz w:val="16"/>
          <w:szCs w:val="16"/>
        </w:rPr>
        <w:t>Reporter-This person reads all the info in the flyers manages the coupons and checks to make sure the coupons are used in the most cost effective way.  This person will also do the final report to the other group.</w:t>
      </w:r>
    </w:p>
    <w:p w:rsidR="004B7DA1" w:rsidRPr="00A00143" w:rsidRDefault="004B7DA1" w:rsidP="00B25DFC">
      <w:pPr>
        <w:pStyle w:val="ListParagraph"/>
        <w:numPr>
          <w:ilvl w:val="0"/>
          <w:numId w:val="10"/>
        </w:numPr>
        <w:rPr>
          <w:rFonts w:ascii="Arial" w:hAnsi="Arial" w:cs="Arial"/>
          <w:sz w:val="16"/>
          <w:szCs w:val="16"/>
        </w:rPr>
      </w:pPr>
      <w:r w:rsidRPr="00A00143">
        <w:rPr>
          <w:rFonts w:ascii="Arial" w:hAnsi="Arial" w:cs="Arial"/>
          <w:sz w:val="16"/>
          <w:szCs w:val="16"/>
        </w:rPr>
        <w:t>Estimator-When an item is selected and matched with a coupon, this person estimates the cost with the percent discount.</w:t>
      </w:r>
    </w:p>
    <w:p w:rsidR="004B7DA1" w:rsidRPr="00A00143" w:rsidRDefault="004B7DA1" w:rsidP="00B25DFC">
      <w:pPr>
        <w:pStyle w:val="ListParagraph"/>
        <w:numPr>
          <w:ilvl w:val="0"/>
          <w:numId w:val="10"/>
        </w:numPr>
        <w:rPr>
          <w:rFonts w:ascii="Arial" w:hAnsi="Arial" w:cs="Arial"/>
          <w:sz w:val="16"/>
          <w:szCs w:val="16"/>
        </w:rPr>
      </w:pPr>
      <w:r w:rsidRPr="00A00143">
        <w:rPr>
          <w:rFonts w:ascii="Arial" w:hAnsi="Arial" w:cs="Arial"/>
          <w:sz w:val="16"/>
          <w:szCs w:val="16"/>
        </w:rPr>
        <w:t>Solver</w:t>
      </w:r>
      <w:r w:rsidR="00CE09EE" w:rsidRPr="00A00143">
        <w:rPr>
          <w:rFonts w:ascii="Arial" w:hAnsi="Arial" w:cs="Arial"/>
          <w:sz w:val="16"/>
          <w:szCs w:val="16"/>
        </w:rPr>
        <w:t>- This person writes and solves the problem to see if the estimation was close</w:t>
      </w:r>
      <w:r w:rsidR="00537B22" w:rsidRPr="00A00143">
        <w:rPr>
          <w:rFonts w:ascii="Arial" w:hAnsi="Arial" w:cs="Arial"/>
          <w:sz w:val="16"/>
          <w:szCs w:val="16"/>
        </w:rPr>
        <w:t xml:space="preserve"> and to get the answer</w:t>
      </w:r>
      <w:r w:rsidR="00CE09EE" w:rsidRPr="00A00143">
        <w:rPr>
          <w:rFonts w:ascii="Arial" w:hAnsi="Arial" w:cs="Arial"/>
          <w:sz w:val="16"/>
          <w:szCs w:val="16"/>
        </w:rPr>
        <w:t>.</w:t>
      </w:r>
    </w:p>
    <w:p w:rsidR="00CE09EE" w:rsidRPr="00A00143" w:rsidRDefault="00CE09EE" w:rsidP="00B25DFC">
      <w:pPr>
        <w:pStyle w:val="ListParagraph"/>
        <w:numPr>
          <w:ilvl w:val="0"/>
          <w:numId w:val="10"/>
        </w:numPr>
        <w:rPr>
          <w:rFonts w:ascii="Arial" w:hAnsi="Arial" w:cs="Arial"/>
          <w:sz w:val="16"/>
          <w:szCs w:val="16"/>
        </w:rPr>
      </w:pPr>
      <w:r w:rsidRPr="00A00143">
        <w:rPr>
          <w:rFonts w:ascii="Arial" w:hAnsi="Arial" w:cs="Arial"/>
          <w:sz w:val="16"/>
          <w:szCs w:val="16"/>
        </w:rPr>
        <w:t xml:space="preserve">Calculator-This person uses a calculator to check the answer.  </w:t>
      </w:r>
    </w:p>
    <w:p w:rsidR="000D17BE" w:rsidRDefault="000D17BE" w:rsidP="00F129D3">
      <w:pPr>
        <w:rPr>
          <w:rFonts w:ascii="Arial" w:hAnsi="Arial" w:cs="Arial"/>
          <w:b/>
          <w:i/>
          <w:sz w:val="16"/>
          <w:szCs w:val="16"/>
        </w:rPr>
      </w:pPr>
    </w:p>
    <w:p w:rsidR="009E3C8A" w:rsidRPr="00A00143" w:rsidRDefault="00CE09EE" w:rsidP="00F129D3">
      <w:pPr>
        <w:rPr>
          <w:rFonts w:ascii="Arial" w:hAnsi="Arial" w:cs="Arial"/>
          <w:sz w:val="16"/>
          <w:szCs w:val="16"/>
        </w:rPr>
      </w:pPr>
      <w:r w:rsidRPr="00A00143">
        <w:rPr>
          <w:rFonts w:ascii="Arial" w:hAnsi="Arial" w:cs="Arial"/>
          <w:b/>
          <w:i/>
          <w:sz w:val="16"/>
          <w:szCs w:val="16"/>
        </w:rPr>
        <w:lastRenderedPageBreak/>
        <w:t>Group 3</w:t>
      </w:r>
    </w:p>
    <w:p w:rsidR="009E3C8A" w:rsidRPr="00A00143" w:rsidRDefault="009E3C8A" w:rsidP="00F129D3">
      <w:pPr>
        <w:rPr>
          <w:rFonts w:ascii="Arial" w:hAnsi="Arial" w:cs="Arial"/>
          <w:sz w:val="16"/>
          <w:szCs w:val="16"/>
        </w:rPr>
      </w:pPr>
      <w:r w:rsidRPr="00A00143">
        <w:rPr>
          <w:rFonts w:ascii="Arial" w:hAnsi="Arial" w:cs="Arial"/>
          <w:i/>
          <w:color w:val="548DD4" w:themeColor="text2" w:themeTint="99"/>
          <w:sz w:val="16"/>
          <w:szCs w:val="16"/>
        </w:rPr>
        <w:t>Blue</w:t>
      </w:r>
      <w:r w:rsidRPr="00A00143">
        <w:rPr>
          <w:rFonts w:ascii="Arial" w:hAnsi="Arial" w:cs="Arial"/>
          <w:i/>
          <w:sz w:val="16"/>
          <w:szCs w:val="16"/>
        </w:rPr>
        <w:t xml:space="preserve"> and </w:t>
      </w:r>
      <w:r w:rsidRPr="00A00143">
        <w:rPr>
          <w:rFonts w:ascii="Arial" w:hAnsi="Arial" w:cs="Arial"/>
          <w:i/>
          <w:color w:val="FF0000"/>
          <w:sz w:val="16"/>
          <w:szCs w:val="16"/>
        </w:rPr>
        <w:t>Red</w:t>
      </w:r>
      <w:r w:rsidRPr="00A00143">
        <w:rPr>
          <w:rFonts w:ascii="Arial" w:hAnsi="Arial" w:cs="Arial"/>
          <w:i/>
          <w:sz w:val="16"/>
          <w:szCs w:val="16"/>
        </w:rPr>
        <w:t xml:space="preserve"> Groups:</w:t>
      </w:r>
      <w:r w:rsidRPr="00A00143">
        <w:rPr>
          <w:rFonts w:ascii="Arial" w:hAnsi="Arial" w:cs="Arial"/>
          <w:sz w:val="16"/>
          <w:szCs w:val="16"/>
        </w:rPr>
        <w:t xml:space="preserve">  The ESE t</w:t>
      </w:r>
      <w:r w:rsidR="00CE09EE" w:rsidRPr="00A00143">
        <w:rPr>
          <w:rFonts w:ascii="Arial" w:hAnsi="Arial" w:cs="Arial"/>
          <w:sz w:val="16"/>
          <w:szCs w:val="16"/>
        </w:rPr>
        <w:t xml:space="preserve">eacher provides direct instruction </w:t>
      </w:r>
      <w:r w:rsidR="00A87A66" w:rsidRPr="00A00143">
        <w:rPr>
          <w:rFonts w:ascii="Arial" w:hAnsi="Arial" w:cs="Arial"/>
          <w:sz w:val="16"/>
          <w:szCs w:val="16"/>
        </w:rPr>
        <w:t>to reteach</w:t>
      </w:r>
      <w:r w:rsidR="00CE09EE" w:rsidRPr="00A00143">
        <w:rPr>
          <w:rFonts w:ascii="Arial" w:hAnsi="Arial" w:cs="Arial"/>
          <w:sz w:val="16"/>
          <w:szCs w:val="16"/>
        </w:rPr>
        <w:t xml:space="preserve"> solving percent of numbers problems</w:t>
      </w:r>
      <w:r w:rsidR="009C2108" w:rsidRPr="00A00143">
        <w:rPr>
          <w:rFonts w:ascii="Arial" w:hAnsi="Arial" w:cs="Arial"/>
          <w:sz w:val="16"/>
          <w:szCs w:val="16"/>
        </w:rPr>
        <w:t xml:space="preserve"> found in textbook</w:t>
      </w:r>
      <w:r w:rsidR="00CE09EE" w:rsidRPr="00A00143">
        <w:rPr>
          <w:rFonts w:ascii="Arial" w:hAnsi="Arial" w:cs="Arial"/>
          <w:sz w:val="16"/>
          <w:szCs w:val="16"/>
        </w:rPr>
        <w:t xml:space="preserve">.  </w:t>
      </w:r>
      <w:r w:rsidRPr="00A00143">
        <w:rPr>
          <w:rFonts w:ascii="Arial" w:hAnsi="Arial" w:cs="Arial"/>
          <w:sz w:val="16"/>
          <w:szCs w:val="16"/>
        </w:rPr>
        <w:t xml:space="preserve">The teacher will model, provide guided practice with corrective feedback and then have students solve problems independently.  </w:t>
      </w:r>
    </w:p>
    <w:p w:rsidR="006D0D49" w:rsidRPr="00A00143" w:rsidRDefault="009E3C8A" w:rsidP="00F129D3">
      <w:pPr>
        <w:rPr>
          <w:rFonts w:ascii="Arial" w:hAnsi="Arial" w:cs="Arial"/>
          <w:sz w:val="16"/>
          <w:szCs w:val="16"/>
        </w:rPr>
      </w:pPr>
      <w:r w:rsidRPr="00A00143">
        <w:rPr>
          <w:rFonts w:ascii="Arial" w:hAnsi="Arial" w:cs="Arial"/>
          <w:i/>
          <w:color w:val="76923C" w:themeColor="accent3" w:themeShade="BF"/>
          <w:sz w:val="16"/>
          <w:szCs w:val="16"/>
        </w:rPr>
        <w:t>Green</w:t>
      </w:r>
      <w:r w:rsidRPr="00A00143">
        <w:rPr>
          <w:rFonts w:ascii="Arial" w:hAnsi="Arial" w:cs="Arial"/>
          <w:i/>
          <w:sz w:val="16"/>
          <w:szCs w:val="16"/>
        </w:rPr>
        <w:t xml:space="preserve"> and </w:t>
      </w:r>
      <w:r w:rsidRPr="00A00143">
        <w:rPr>
          <w:rFonts w:ascii="Arial" w:hAnsi="Arial" w:cs="Arial"/>
          <w:i/>
          <w:color w:val="FFC000"/>
          <w:sz w:val="16"/>
          <w:szCs w:val="16"/>
        </w:rPr>
        <w:t>Orange</w:t>
      </w:r>
      <w:r w:rsidRPr="00A00143">
        <w:rPr>
          <w:rFonts w:ascii="Arial" w:hAnsi="Arial" w:cs="Arial"/>
          <w:i/>
          <w:sz w:val="16"/>
          <w:szCs w:val="16"/>
        </w:rPr>
        <w:t xml:space="preserve"> Groups:</w:t>
      </w:r>
      <w:r w:rsidRPr="00A00143">
        <w:rPr>
          <w:rFonts w:ascii="Arial" w:hAnsi="Arial" w:cs="Arial"/>
          <w:sz w:val="16"/>
          <w:szCs w:val="16"/>
        </w:rPr>
        <w:t xml:space="preserve"> The general education teacher provides direct </w:t>
      </w:r>
      <w:r w:rsidR="00C17A4C" w:rsidRPr="00A00143">
        <w:rPr>
          <w:rFonts w:ascii="Arial" w:hAnsi="Arial" w:cs="Arial"/>
          <w:sz w:val="16"/>
          <w:szCs w:val="16"/>
        </w:rPr>
        <w:t xml:space="preserve">instruction for </w:t>
      </w:r>
      <w:r w:rsidR="00537B22" w:rsidRPr="00A00143">
        <w:rPr>
          <w:rFonts w:ascii="Arial" w:hAnsi="Arial" w:cs="Arial"/>
          <w:sz w:val="16"/>
          <w:szCs w:val="16"/>
        </w:rPr>
        <w:t xml:space="preserve">solving </w:t>
      </w:r>
      <w:r w:rsidR="00C17A4C" w:rsidRPr="00A00143">
        <w:rPr>
          <w:rFonts w:ascii="Arial" w:hAnsi="Arial" w:cs="Arial"/>
          <w:sz w:val="16"/>
          <w:szCs w:val="16"/>
        </w:rPr>
        <w:t>consumer math word problems</w:t>
      </w:r>
      <w:r w:rsidR="009C2108" w:rsidRPr="00A00143">
        <w:rPr>
          <w:rFonts w:ascii="Arial" w:hAnsi="Arial" w:cs="Arial"/>
          <w:sz w:val="16"/>
          <w:szCs w:val="16"/>
        </w:rPr>
        <w:t xml:space="preserve"> found in textbook</w:t>
      </w:r>
      <w:r w:rsidR="00537B22" w:rsidRPr="00A00143">
        <w:rPr>
          <w:rFonts w:ascii="Arial" w:hAnsi="Arial" w:cs="Arial"/>
          <w:sz w:val="16"/>
          <w:szCs w:val="16"/>
        </w:rPr>
        <w:t>.  The teacher will model the following steps for solving word problems:  read, reread, think, solve, check.</w:t>
      </w:r>
      <w:r w:rsidRPr="00A00143">
        <w:rPr>
          <w:rFonts w:ascii="Arial" w:hAnsi="Arial" w:cs="Arial"/>
          <w:sz w:val="16"/>
          <w:szCs w:val="16"/>
        </w:rPr>
        <w:t xml:space="preserve"> </w:t>
      </w:r>
      <w:r w:rsidR="00537B22" w:rsidRPr="00A00143">
        <w:rPr>
          <w:rFonts w:ascii="Arial" w:hAnsi="Arial" w:cs="Arial"/>
          <w:sz w:val="16"/>
          <w:szCs w:val="16"/>
        </w:rPr>
        <w:t xml:space="preserve">  She will then </w:t>
      </w:r>
      <w:r w:rsidR="00537B22" w:rsidRPr="00A00143">
        <w:rPr>
          <w:rFonts w:ascii="Arial" w:hAnsi="Arial" w:cs="Arial"/>
          <w:sz w:val="16"/>
          <w:szCs w:val="16"/>
        </w:rPr>
        <w:t>provide guided practice with corrective feedback an</w:t>
      </w:r>
      <w:r w:rsidR="00537B22" w:rsidRPr="00A00143">
        <w:rPr>
          <w:rFonts w:ascii="Arial" w:hAnsi="Arial" w:cs="Arial"/>
          <w:sz w:val="16"/>
          <w:szCs w:val="16"/>
        </w:rPr>
        <w:t>d finally she will</w:t>
      </w:r>
      <w:r w:rsidR="00537B22" w:rsidRPr="00A00143">
        <w:rPr>
          <w:rFonts w:ascii="Arial" w:hAnsi="Arial" w:cs="Arial"/>
          <w:sz w:val="16"/>
          <w:szCs w:val="16"/>
        </w:rPr>
        <w:t xml:space="preserve"> have students solve problems independently.  </w:t>
      </w:r>
      <w:r w:rsidR="00C17A4C" w:rsidRPr="00A00143">
        <w:rPr>
          <w:rFonts w:ascii="Arial" w:hAnsi="Arial" w:cs="Arial"/>
          <w:sz w:val="16"/>
          <w:szCs w:val="16"/>
        </w:rPr>
        <w:t xml:space="preserve">           </w:t>
      </w:r>
    </w:p>
    <w:p w:rsidR="00CE09EE" w:rsidRPr="00A00143" w:rsidRDefault="00CE09EE" w:rsidP="00F129D3">
      <w:pPr>
        <w:rPr>
          <w:rFonts w:ascii="Arial" w:hAnsi="Arial" w:cs="Arial"/>
          <w:sz w:val="16"/>
          <w:szCs w:val="16"/>
        </w:rPr>
      </w:pPr>
      <w:r w:rsidRPr="00A00143">
        <w:rPr>
          <w:rFonts w:ascii="Arial" w:hAnsi="Arial" w:cs="Arial"/>
          <w:b/>
          <w:i/>
          <w:sz w:val="16"/>
          <w:szCs w:val="16"/>
        </w:rPr>
        <w:t>Group 4</w:t>
      </w:r>
      <w:r w:rsidRPr="00A00143">
        <w:rPr>
          <w:rFonts w:ascii="Arial" w:hAnsi="Arial" w:cs="Arial"/>
          <w:sz w:val="16"/>
          <w:szCs w:val="16"/>
        </w:rPr>
        <w:t>-Students log in to their Penda Learning Accou</w:t>
      </w:r>
      <w:r w:rsidR="00B25DFC" w:rsidRPr="00A00143">
        <w:rPr>
          <w:rFonts w:ascii="Arial" w:hAnsi="Arial" w:cs="Arial"/>
          <w:sz w:val="16"/>
          <w:szCs w:val="16"/>
        </w:rPr>
        <w:t>nt, sele</w:t>
      </w:r>
      <w:r w:rsidR="009E3C8A" w:rsidRPr="00A00143">
        <w:rPr>
          <w:rFonts w:ascii="Arial" w:hAnsi="Arial" w:cs="Arial"/>
          <w:sz w:val="16"/>
          <w:szCs w:val="16"/>
        </w:rPr>
        <w:t xml:space="preserve">ct </w:t>
      </w:r>
      <w:r w:rsidRPr="00A00143">
        <w:rPr>
          <w:rFonts w:ascii="Arial" w:hAnsi="Arial" w:cs="Arial"/>
          <w:sz w:val="16"/>
          <w:szCs w:val="16"/>
        </w:rPr>
        <w:t>the Advanced, Intermediate or</w:t>
      </w:r>
      <w:r w:rsidR="00B25DFC" w:rsidRPr="00A00143">
        <w:rPr>
          <w:rFonts w:ascii="Arial" w:hAnsi="Arial" w:cs="Arial"/>
          <w:sz w:val="16"/>
          <w:szCs w:val="16"/>
        </w:rPr>
        <w:t xml:space="preserve"> Foundation activity on percentage assigned by the teacher.  If the students complete the assigned activity before the group rotation, they can do a Penda Learning activity of their choice.</w:t>
      </w:r>
    </w:p>
    <w:p w:rsidR="0082510A" w:rsidRPr="00A00143" w:rsidRDefault="0082510A" w:rsidP="00F129D3">
      <w:pPr>
        <w:rPr>
          <w:rFonts w:ascii="Arial" w:hAnsi="Arial" w:cs="Arial"/>
          <w:b/>
          <w:i/>
          <w:sz w:val="16"/>
          <w:szCs w:val="16"/>
        </w:rPr>
      </w:pPr>
      <w:r w:rsidRPr="00A00143">
        <w:rPr>
          <w:rFonts w:ascii="Arial" w:hAnsi="Arial" w:cs="Arial"/>
          <w:b/>
          <w:i/>
          <w:sz w:val="16"/>
          <w:szCs w:val="16"/>
        </w:rPr>
        <w:t>Exit Questions</w:t>
      </w:r>
    </w:p>
    <w:p w:rsidR="009C04C1" w:rsidRPr="00A00143" w:rsidRDefault="009C04C1" w:rsidP="009C04C1">
      <w:pPr>
        <w:pStyle w:val="ListParagraph"/>
        <w:numPr>
          <w:ilvl w:val="0"/>
          <w:numId w:val="12"/>
        </w:numPr>
        <w:rPr>
          <w:rFonts w:ascii="Arial" w:hAnsi="Arial" w:cs="Arial"/>
          <w:b/>
          <w:i/>
          <w:sz w:val="16"/>
          <w:szCs w:val="16"/>
        </w:rPr>
      </w:pPr>
      <w:r w:rsidRPr="00A00143">
        <w:rPr>
          <w:rFonts w:ascii="Arial" w:hAnsi="Arial" w:cs="Arial"/>
          <w:sz w:val="16"/>
          <w:szCs w:val="16"/>
        </w:rPr>
        <w:t xml:space="preserve">Day 1-Students </w:t>
      </w:r>
      <w:r w:rsidR="00A87A66" w:rsidRPr="00A00143">
        <w:rPr>
          <w:rFonts w:ascii="Arial" w:hAnsi="Arial" w:cs="Arial"/>
          <w:sz w:val="16"/>
          <w:szCs w:val="16"/>
        </w:rPr>
        <w:t xml:space="preserve">will solve </w:t>
      </w:r>
      <w:r w:rsidRPr="00A00143">
        <w:rPr>
          <w:rFonts w:ascii="Arial" w:hAnsi="Arial" w:cs="Arial"/>
          <w:sz w:val="16"/>
          <w:szCs w:val="16"/>
        </w:rPr>
        <w:t>different story problems, based on their skill level, written on the back of their colored index card.</w:t>
      </w:r>
    </w:p>
    <w:p w:rsidR="006D0D49" w:rsidRPr="00A00143" w:rsidRDefault="009C04C1" w:rsidP="00F129D3">
      <w:pPr>
        <w:pStyle w:val="ListParagraph"/>
        <w:numPr>
          <w:ilvl w:val="0"/>
          <w:numId w:val="12"/>
        </w:numPr>
        <w:rPr>
          <w:rFonts w:ascii="Arial" w:hAnsi="Arial" w:cs="Arial"/>
          <w:b/>
          <w:i/>
          <w:sz w:val="16"/>
          <w:szCs w:val="16"/>
        </w:rPr>
      </w:pPr>
      <w:r w:rsidRPr="00A00143">
        <w:rPr>
          <w:rFonts w:ascii="Arial" w:hAnsi="Arial" w:cs="Arial"/>
          <w:sz w:val="16"/>
          <w:szCs w:val="16"/>
        </w:rPr>
        <w:t>Day 2-Students will answer a reflection question about their learning over the past two days.</w:t>
      </w:r>
    </w:p>
    <w:p w:rsidR="00A00143" w:rsidRPr="00A00143" w:rsidRDefault="00A00143" w:rsidP="00A00143">
      <w:pPr>
        <w:pStyle w:val="ListParagraph"/>
        <w:rPr>
          <w:rFonts w:ascii="Arial" w:hAnsi="Arial" w:cs="Arial"/>
          <w:b/>
          <w:i/>
          <w:sz w:val="16"/>
          <w:szCs w:val="16"/>
        </w:rPr>
      </w:pPr>
    </w:p>
    <w:tbl>
      <w:tblPr>
        <w:tblStyle w:val="TableGrid"/>
        <w:tblW w:w="0" w:type="auto"/>
        <w:tblLook w:val="04A0" w:firstRow="1" w:lastRow="0" w:firstColumn="1" w:lastColumn="0" w:noHBand="0" w:noVBand="1"/>
      </w:tblPr>
      <w:tblGrid>
        <w:gridCol w:w="1522"/>
        <w:gridCol w:w="2680"/>
        <w:gridCol w:w="3196"/>
        <w:gridCol w:w="3618"/>
      </w:tblGrid>
      <w:tr w:rsidR="00F129D3" w:rsidRPr="00A00143" w:rsidTr="000D17BE">
        <w:tc>
          <w:tcPr>
            <w:tcW w:w="11016" w:type="dxa"/>
            <w:gridSpan w:val="4"/>
            <w:shd w:val="clear" w:color="auto" w:fill="D9D9D9" w:themeFill="background1" w:themeFillShade="D9"/>
          </w:tcPr>
          <w:p w:rsidR="00F129D3" w:rsidRPr="00A00143" w:rsidRDefault="00537B22" w:rsidP="00F129D3">
            <w:pPr>
              <w:jc w:val="center"/>
              <w:rPr>
                <w:rFonts w:ascii="Arial" w:hAnsi="Arial" w:cs="Arial"/>
                <w:b/>
                <w:sz w:val="16"/>
                <w:szCs w:val="16"/>
              </w:rPr>
            </w:pPr>
            <w:r w:rsidRPr="00A00143">
              <w:rPr>
                <w:rFonts w:ascii="Arial" w:hAnsi="Arial" w:cs="Arial"/>
                <w:b/>
                <w:sz w:val="16"/>
                <w:szCs w:val="16"/>
              </w:rPr>
              <w:t>Schedule and Teacher Roles</w:t>
            </w:r>
            <w:r w:rsidR="0082510A" w:rsidRPr="00A00143">
              <w:rPr>
                <w:rFonts w:ascii="Arial" w:hAnsi="Arial" w:cs="Arial"/>
                <w:b/>
                <w:sz w:val="16"/>
                <w:szCs w:val="16"/>
              </w:rPr>
              <w:t>:  Day 1</w:t>
            </w:r>
          </w:p>
        </w:tc>
      </w:tr>
      <w:tr w:rsidR="00B25DFC" w:rsidRPr="00A00143" w:rsidTr="000D17BE">
        <w:tc>
          <w:tcPr>
            <w:tcW w:w="1522" w:type="dxa"/>
            <w:shd w:val="clear" w:color="auto" w:fill="D9D9D9" w:themeFill="background1" w:themeFillShade="D9"/>
          </w:tcPr>
          <w:p w:rsidR="00A94E21" w:rsidRPr="00A00143" w:rsidRDefault="00537B22" w:rsidP="00F129D3">
            <w:pPr>
              <w:jc w:val="center"/>
              <w:rPr>
                <w:rFonts w:ascii="Arial" w:hAnsi="Arial" w:cs="Arial"/>
                <w:b/>
                <w:sz w:val="16"/>
                <w:szCs w:val="16"/>
              </w:rPr>
            </w:pPr>
            <w:r w:rsidRPr="00A00143">
              <w:rPr>
                <w:rFonts w:ascii="Arial" w:hAnsi="Arial" w:cs="Arial"/>
                <w:b/>
                <w:sz w:val="16"/>
                <w:szCs w:val="16"/>
              </w:rPr>
              <w:t>Time</w:t>
            </w:r>
          </w:p>
        </w:tc>
        <w:tc>
          <w:tcPr>
            <w:tcW w:w="2680" w:type="dxa"/>
            <w:shd w:val="clear" w:color="auto" w:fill="D9D9D9" w:themeFill="background1" w:themeFillShade="D9"/>
          </w:tcPr>
          <w:p w:rsidR="00A94E21" w:rsidRPr="00A00143" w:rsidRDefault="00A94E21" w:rsidP="00F129D3">
            <w:pPr>
              <w:jc w:val="center"/>
              <w:rPr>
                <w:rFonts w:ascii="Arial" w:hAnsi="Arial" w:cs="Arial"/>
                <w:b/>
                <w:sz w:val="16"/>
                <w:szCs w:val="16"/>
              </w:rPr>
            </w:pPr>
            <w:r w:rsidRPr="00A00143">
              <w:rPr>
                <w:rFonts w:ascii="Arial" w:hAnsi="Arial" w:cs="Arial"/>
                <w:b/>
                <w:sz w:val="16"/>
                <w:szCs w:val="16"/>
              </w:rPr>
              <w:t>Activity</w:t>
            </w:r>
          </w:p>
        </w:tc>
        <w:tc>
          <w:tcPr>
            <w:tcW w:w="3196" w:type="dxa"/>
            <w:shd w:val="clear" w:color="auto" w:fill="D9D9D9" w:themeFill="background1" w:themeFillShade="D9"/>
          </w:tcPr>
          <w:p w:rsidR="00A94E21" w:rsidRPr="00A00143" w:rsidRDefault="00A94E21" w:rsidP="00F129D3">
            <w:pPr>
              <w:jc w:val="center"/>
              <w:rPr>
                <w:rFonts w:ascii="Arial" w:hAnsi="Arial" w:cs="Arial"/>
                <w:b/>
                <w:sz w:val="16"/>
                <w:szCs w:val="16"/>
              </w:rPr>
            </w:pPr>
            <w:r w:rsidRPr="00A00143">
              <w:rPr>
                <w:rFonts w:ascii="Arial" w:hAnsi="Arial" w:cs="Arial"/>
                <w:b/>
                <w:sz w:val="16"/>
                <w:szCs w:val="16"/>
              </w:rPr>
              <w:t>General Education Teacher</w:t>
            </w:r>
          </w:p>
        </w:tc>
        <w:tc>
          <w:tcPr>
            <w:tcW w:w="3618" w:type="dxa"/>
            <w:shd w:val="clear" w:color="auto" w:fill="D9D9D9" w:themeFill="background1" w:themeFillShade="D9"/>
          </w:tcPr>
          <w:p w:rsidR="00A94E21" w:rsidRPr="00A00143" w:rsidRDefault="00A94E21" w:rsidP="00F129D3">
            <w:pPr>
              <w:jc w:val="center"/>
              <w:rPr>
                <w:rFonts w:ascii="Arial" w:hAnsi="Arial" w:cs="Arial"/>
                <w:b/>
                <w:sz w:val="16"/>
                <w:szCs w:val="16"/>
              </w:rPr>
            </w:pPr>
            <w:r w:rsidRPr="00A00143">
              <w:rPr>
                <w:rFonts w:ascii="Arial" w:hAnsi="Arial" w:cs="Arial"/>
                <w:b/>
                <w:sz w:val="16"/>
                <w:szCs w:val="16"/>
              </w:rPr>
              <w:t>ESE Teacher</w:t>
            </w:r>
          </w:p>
        </w:tc>
      </w:tr>
      <w:tr w:rsidR="00B25DFC" w:rsidRPr="00A00143" w:rsidTr="000D17BE">
        <w:tc>
          <w:tcPr>
            <w:tcW w:w="1522" w:type="dxa"/>
          </w:tcPr>
          <w:p w:rsidR="00A94E21" w:rsidRPr="00A00143" w:rsidRDefault="00537B22" w:rsidP="003379A6">
            <w:pPr>
              <w:rPr>
                <w:rFonts w:ascii="Arial" w:hAnsi="Arial" w:cs="Arial"/>
                <w:sz w:val="16"/>
                <w:szCs w:val="16"/>
              </w:rPr>
            </w:pPr>
            <w:r w:rsidRPr="00A00143">
              <w:rPr>
                <w:rFonts w:ascii="Arial" w:hAnsi="Arial" w:cs="Arial"/>
                <w:sz w:val="16"/>
                <w:szCs w:val="16"/>
              </w:rPr>
              <w:t>5 minutes</w:t>
            </w:r>
          </w:p>
        </w:tc>
        <w:tc>
          <w:tcPr>
            <w:tcW w:w="2680" w:type="dxa"/>
          </w:tcPr>
          <w:p w:rsidR="00A94E21" w:rsidRPr="00A00143" w:rsidRDefault="00537B22" w:rsidP="005C452B">
            <w:pPr>
              <w:rPr>
                <w:rFonts w:ascii="Arial" w:hAnsi="Arial" w:cs="Arial"/>
                <w:sz w:val="16"/>
                <w:szCs w:val="16"/>
              </w:rPr>
            </w:pPr>
            <w:r w:rsidRPr="00A00143">
              <w:rPr>
                <w:rFonts w:ascii="Arial" w:hAnsi="Arial" w:cs="Arial"/>
                <w:sz w:val="16"/>
                <w:szCs w:val="16"/>
              </w:rPr>
              <w:t>Anchor Activity</w:t>
            </w:r>
          </w:p>
          <w:p w:rsidR="006E1C62" w:rsidRPr="00A00143" w:rsidRDefault="006E1C62" w:rsidP="005C452B">
            <w:pPr>
              <w:rPr>
                <w:rFonts w:ascii="Arial" w:hAnsi="Arial" w:cs="Arial"/>
                <w:sz w:val="16"/>
                <w:szCs w:val="16"/>
              </w:rPr>
            </w:pPr>
          </w:p>
        </w:tc>
        <w:tc>
          <w:tcPr>
            <w:tcW w:w="3196" w:type="dxa"/>
          </w:tcPr>
          <w:p w:rsidR="00A94E21" w:rsidRPr="00A00143" w:rsidRDefault="00A94E21" w:rsidP="005C452B">
            <w:pPr>
              <w:rPr>
                <w:rFonts w:ascii="Arial" w:hAnsi="Arial" w:cs="Arial"/>
                <w:sz w:val="16"/>
                <w:szCs w:val="16"/>
              </w:rPr>
            </w:pPr>
            <w:r w:rsidRPr="00A00143">
              <w:rPr>
                <w:rFonts w:ascii="Arial" w:hAnsi="Arial" w:cs="Arial"/>
                <w:sz w:val="16"/>
                <w:szCs w:val="16"/>
              </w:rPr>
              <w:t>Greets students and walks around the room assisting individual students as needed</w:t>
            </w:r>
          </w:p>
        </w:tc>
        <w:tc>
          <w:tcPr>
            <w:tcW w:w="3618" w:type="dxa"/>
          </w:tcPr>
          <w:p w:rsidR="00A94E21" w:rsidRPr="00A00143" w:rsidRDefault="00F129D3" w:rsidP="005C452B">
            <w:pPr>
              <w:rPr>
                <w:rFonts w:ascii="Arial" w:hAnsi="Arial" w:cs="Arial"/>
                <w:sz w:val="16"/>
                <w:szCs w:val="16"/>
              </w:rPr>
            </w:pPr>
            <w:r w:rsidRPr="00A00143">
              <w:rPr>
                <w:rFonts w:ascii="Arial" w:hAnsi="Arial" w:cs="Arial"/>
                <w:sz w:val="16"/>
                <w:szCs w:val="16"/>
              </w:rPr>
              <w:t>Greets students and walks around the room assisting individual students as needed</w:t>
            </w:r>
          </w:p>
        </w:tc>
      </w:tr>
      <w:tr w:rsidR="00B25DFC" w:rsidRPr="00A00143" w:rsidTr="000D17BE">
        <w:tc>
          <w:tcPr>
            <w:tcW w:w="1522" w:type="dxa"/>
          </w:tcPr>
          <w:p w:rsidR="00A94E21" w:rsidRPr="00A00143" w:rsidRDefault="00537B22" w:rsidP="003379A6">
            <w:pPr>
              <w:rPr>
                <w:rFonts w:ascii="Arial" w:hAnsi="Arial" w:cs="Arial"/>
                <w:sz w:val="16"/>
                <w:szCs w:val="16"/>
              </w:rPr>
            </w:pPr>
            <w:r w:rsidRPr="00A00143">
              <w:rPr>
                <w:rFonts w:ascii="Arial" w:hAnsi="Arial" w:cs="Arial"/>
                <w:sz w:val="16"/>
                <w:szCs w:val="16"/>
              </w:rPr>
              <w:t>15 minutes</w:t>
            </w:r>
          </w:p>
          <w:p w:rsidR="00F129D3" w:rsidRPr="00A00143" w:rsidRDefault="00F129D3" w:rsidP="003379A6">
            <w:pPr>
              <w:rPr>
                <w:rFonts w:ascii="Arial" w:hAnsi="Arial" w:cs="Arial"/>
                <w:sz w:val="16"/>
                <w:szCs w:val="16"/>
              </w:rPr>
            </w:pPr>
          </w:p>
          <w:p w:rsidR="00F129D3" w:rsidRPr="00A00143" w:rsidRDefault="00F129D3" w:rsidP="003379A6">
            <w:pPr>
              <w:rPr>
                <w:rFonts w:ascii="Arial" w:hAnsi="Arial" w:cs="Arial"/>
                <w:sz w:val="16"/>
                <w:szCs w:val="16"/>
              </w:rPr>
            </w:pPr>
          </w:p>
        </w:tc>
        <w:tc>
          <w:tcPr>
            <w:tcW w:w="2680" w:type="dxa"/>
          </w:tcPr>
          <w:p w:rsidR="00F129D3" w:rsidRPr="00A00143" w:rsidRDefault="00537B22" w:rsidP="005C452B">
            <w:pPr>
              <w:rPr>
                <w:rFonts w:ascii="Arial" w:hAnsi="Arial" w:cs="Arial"/>
                <w:sz w:val="16"/>
                <w:szCs w:val="16"/>
              </w:rPr>
            </w:pPr>
            <w:r w:rsidRPr="00A00143">
              <w:rPr>
                <w:rFonts w:ascii="Arial" w:hAnsi="Arial" w:cs="Arial"/>
                <w:sz w:val="16"/>
                <w:szCs w:val="16"/>
              </w:rPr>
              <w:t xml:space="preserve"> Whole Group Instruction</w:t>
            </w:r>
          </w:p>
        </w:tc>
        <w:tc>
          <w:tcPr>
            <w:tcW w:w="3196" w:type="dxa"/>
          </w:tcPr>
          <w:p w:rsidR="00A94E21" w:rsidRPr="00A00143" w:rsidRDefault="0082510A" w:rsidP="005C452B">
            <w:pPr>
              <w:rPr>
                <w:rFonts w:ascii="Arial" w:hAnsi="Arial" w:cs="Arial"/>
                <w:sz w:val="16"/>
                <w:szCs w:val="16"/>
              </w:rPr>
            </w:pPr>
            <w:r w:rsidRPr="00A00143">
              <w:rPr>
                <w:rFonts w:ascii="Arial" w:hAnsi="Arial" w:cs="Arial"/>
                <w:sz w:val="16"/>
                <w:szCs w:val="16"/>
              </w:rPr>
              <w:t>Leads whole group instruction</w:t>
            </w:r>
          </w:p>
          <w:p w:rsidR="006E1C62" w:rsidRPr="00A00143" w:rsidRDefault="00537B22" w:rsidP="005C452B">
            <w:pPr>
              <w:rPr>
                <w:rFonts w:ascii="Arial" w:hAnsi="Arial" w:cs="Arial"/>
                <w:sz w:val="16"/>
                <w:szCs w:val="16"/>
              </w:rPr>
            </w:pPr>
            <w:r w:rsidRPr="00A00143">
              <w:rPr>
                <w:rFonts w:ascii="Arial" w:hAnsi="Arial" w:cs="Arial"/>
                <w:sz w:val="16"/>
                <w:szCs w:val="16"/>
              </w:rPr>
              <w:t xml:space="preserve"> </w:t>
            </w:r>
            <w:r w:rsidR="0069262E" w:rsidRPr="00A00143">
              <w:rPr>
                <w:rFonts w:ascii="Arial" w:hAnsi="Arial" w:cs="Arial"/>
                <w:sz w:val="16"/>
                <w:szCs w:val="16"/>
              </w:rPr>
              <w:t xml:space="preserve">  </w:t>
            </w:r>
          </w:p>
        </w:tc>
        <w:tc>
          <w:tcPr>
            <w:tcW w:w="3618" w:type="dxa"/>
          </w:tcPr>
          <w:p w:rsidR="00A94E21" w:rsidRPr="00A00143" w:rsidRDefault="006D0D49" w:rsidP="005C452B">
            <w:pPr>
              <w:rPr>
                <w:rFonts w:ascii="Arial" w:hAnsi="Arial" w:cs="Arial"/>
                <w:sz w:val="16"/>
                <w:szCs w:val="16"/>
              </w:rPr>
            </w:pPr>
            <w:r w:rsidRPr="00A00143">
              <w:rPr>
                <w:rFonts w:ascii="Arial" w:hAnsi="Arial" w:cs="Arial"/>
                <w:sz w:val="16"/>
                <w:szCs w:val="16"/>
              </w:rPr>
              <w:t>Walks around the room and checks for understanding of directions</w:t>
            </w:r>
            <w:r w:rsidR="00B25DFC" w:rsidRPr="00A00143">
              <w:rPr>
                <w:rFonts w:ascii="Arial" w:hAnsi="Arial" w:cs="Arial"/>
                <w:sz w:val="16"/>
                <w:szCs w:val="16"/>
              </w:rPr>
              <w:t xml:space="preserve"> and provides immediate corrective feedback for students who are struggling with the vocabulary.</w:t>
            </w:r>
          </w:p>
        </w:tc>
      </w:tr>
      <w:tr w:rsidR="000D17BE" w:rsidRPr="00A00143" w:rsidTr="000D17BE">
        <w:trPr>
          <w:trHeight w:val="390"/>
        </w:trPr>
        <w:tc>
          <w:tcPr>
            <w:tcW w:w="1522" w:type="dxa"/>
            <w:vMerge w:val="restart"/>
          </w:tcPr>
          <w:p w:rsidR="004733D1" w:rsidRPr="00A00143" w:rsidRDefault="00537B22" w:rsidP="00537B22">
            <w:pPr>
              <w:rPr>
                <w:rFonts w:ascii="Arial" w:hAnsi="Arial" w:cs="Arial"/>
                <w:sz w:val="16"/>
                <w:szCs w:val="16"/>
              </w:rPr>
            </w:pPr>
            <w:r w:rsidRPr="00A00143">
              <w:rPr>
                <w:rFonts w:ascii="Arial" w:hAnsi="Arial" w:cs="Arial"/>
                <w:sz w:val="16"/>
                <w:szCs w:val="16"/>
              </w:rPr>
              <w:t xml:space="preserve">20 minutes  </w:t>
            </w:r>
          </w:p>
        </w:tc>
        <w:tc>
          <w:tcPr>
            <w:tcW w:w="2680" w:type="dxa"/>
            <w:tcBorders>
              <w:bottom w:val="single" w:sz="2" w:space="0" w:color="000000" w:themeColor="text1"/>
            </w:tcBorders>
          </w:tcPr>
          <w:p w:rsidR="004733D1" w:rsidRPr="00A00143" w:rsidRDefault="004733D1" w:rsidP="00B25DFC">
            <w:pPr>
              <w:rPr>
                <w:rFonts w:ascii="Arial" w:hAnsi="Arial" w:cs="Arial"/>
                <w:sz w:val="16"/>
                <w:szCs w:val="16"/>
              </w:rPr>
            </w:pPr>
            <w:r w:rsidRPr="00A00143">
              <w:rPr>
                <w:rFonts w:ascii="Arial" w:hAnsi="Arial" w:cs="Arial"/>
                <w:sz w:val="16"/>
                <w:szCs w:val="16"/>
              </w:rPr>
              <w:t>Group</w:t>
            </w:r>
            <w:r w:rsidR="00B25DFC" w:rsidRPr="00A00143">
              <w:rPr>
                <w:rFonts w:ascii="Arial" w:hAnsi="Arial" w:cs="Arial"/>
                <w:sz w:val="16"/>
                <w:szCs w:val="16"/>
              </w:rPr>
              <w:t xml:space="preserve"> 1</w:t>
            </w:r>
            <w:r w:rsidRPr="00A00143">
              <w:rPr>
                <w:rFonts w:ascii="Arial" w:hAnsi="Arial" w:cs="Arial"/>
                <w:color w:val="76923C" w:themeColor="accent3" w:themeShade="BF"/>
                <w:sz w:val="16"/>
                <w:szCs w:val="16"/>
              </w:rPr>
              <w:t>(</w:t>
            </w:r>
            <w:r w:rsidR="00B25DFC" w:rsidRPr="00A00143">
              <w:rPr>
                <w:rFonts w:ascii="Arial" w:hAnsi="Arial" w:cs="Arial"/>
                <w:color w:val="76923C" w:themeColor="accent3" w:themeShade="BF"/>
                <w:sz w:val="16"/>
                <w:szCs w:val="16"/>
              </w:rPr>
              <w:t>Green</w:t>
            </w:r>
            <w:r w:rsidRPr="00A00143">
              <w:rPr>
                <w:rFonts w:ascii="Arial" w:hAnsi="Arial" w:cs="Arial"/>
                <w:color w:val="76923C" w:themeColor="accent3" w:themeShade="BF"/>
                <w:sz w:val="16"/>
                <w:szCs w:val="16"/>
              </w:rPr>
              <w:t>)</w:t>
            </w:r>
            <w:r w:rsidR="00B25DFC" w:rsidRPr="00A00143">
              <w:rPr>
                <w:rFonts w:ascii="Arial" w:hAnsi="Arial" w:cs="Arial"/>
                <w:color w:val="76923C" w:themeColor="accent3" w:themeShade="BF"/>
                <w:sz w:val="16"/>
                <w:szCs w:val="16"/>
              </w:rPr>
              <w:t xml:space="preserve"> </w:t>
            </w:r>
            <w:r w:rsidR="00B25DFC" w:rsidRPr="00A00143">
              <w:rPr>
                <w:rFonts w:ascii="Arial" w:hAnsi="Arial" w:cs="Arial"/>
                <w:sz w:val="16"/>
                <w:szCs w:val="16"/>
              </w:rPr>
              <w:t>and Group 2</w:t>
            </w:r>
            <w:r w:rsidR="00B25DFC" w:rsidRPr="00A00143">
              <w:rPr>
                <w:rFonts w:ascii="Arial" w:hAnsi="Arial" w:cs="Arial"/>
                <w:color w:val="E36C0A" w:themeColor="accent6" w:themeShade="BF"/>
                <w:sz w:val="16"/>
                <w:szCs w:val="16"/>
              </w:rPr>
              <w:t>(Orange)</w:t>
            </w:r>
            <w:r w:rsidRPr="00A00143">
              <w:rPr>
                <w:rFonts w:ascii="Arial" w:hAnsi="Arial" w:cs="Arial"/>
                <w:color w:val="E36C0A" w:themeColor="accent6" w:themeShade="BF"/>
                <w:sz w:val="16"/>
                <w:szCs w:val="16"/>
              </w:rPr>
              <w:t>-</w:t>
            </w:r>
            <w:r w:rsidRPr="00A00143">
              <w:rPr>
                <w:rFonts w:ascii="Arial" w:hAnsi="Arial" w:cs="Arial"/>
                <w:sz w:val="16"/>
                <w:szCs w:val="16"/>
              </w:rPr>
              <w:t>Cooperative Learning Activity: Shopping Spree</w:t>
            </w:r>
            <w:r w:rsidR="0016275C" w:rsidRPr="00A00143">
              <w:rPr>
                <w:rFonts w:ascii="Arial" w:hAnsi="Arial" w:cs="Arial"/>
                <w:sz w:val="16"/>
                <w:szCs w:val="16"/>
              </w:rPr>
              <w:t xml:space="preserve">  </w:t>
            </w:r>
            <w:r w:rsidR="00B25DFC" w:rsidRPr="00A00143">
              <w:rPr>
                <w:rFonts w:ascii="Arial" w:hAnsi="Arial" w:cs="Arial"/>
                <w:sz w:val="16"/>
                <w:szCs w:val="16"/>
              </w:rPr>
              <w:t xml:space="preserve"> </w:t>
            </w:r>
          </w:p>
        </w:tc>
        <w:tc>
          <w:tcPr>
            <w:tcW w:w="3196" w:type="dxa"/>
            <w:vMerge w:val="restart"/>
          </w:tcPr>
          <w:p w:rsidR="004733D1" w:rsidRPr="00A00143" w:rsidRDefault="0082510A" w:rsidP="005C452B">
            <w:pPr>
              <w:rPr>
                <w:rFonts w:ascii="Arial" w:hAnsi="Arial" w:cs="Arial"/>
                <w:sz w:val="16"/>
                <w:szCs w:val="16"/>
              </w:rPr>
            </w:pPr>
            <w:r w:rsidRPr="00A00143">
              <w:rPr>
                <w:rFonts w:ascii="Arial" w:hAnsi="Arial" w:cs="Arial"/>
                <w:sz w:val="16"/>
                <w:szCs w:val="16"/>
              </w:rPr>
              <w:t>Assists Cooperative Learning Groups and students using the computers</w:t>
            </w:r>
          </w:p>
        </w:tc>
        <w:tc>
          <w:tcPr>
            <w:tcW w:w="3618" w:type="dxa"/>
            <w:vMerge w:val="restart"/>
          </w:tcPr>
          <w:p w:rsidR="004733D1" w:rsidRPr="00A00143" w:rsidRDefault="0082510A" w:rsidP="0082510A">
            <w:pPr>
              <w:rPr>
                <w:rFonts w:ascii="Arial" w:hAnsi="Arial" w:cs="Arial"/>
                <w:sz w:val="16"/>
                <w:szCs w:val="16"/>
              </w:rPr>
            </w:pPr>
            <w:r w:rsidRPr="00A00143">
              <w:rPr>
                <w:rFonts w:ascii="Arial" w:hAnsi="Arial" w:cs="Arial"/>
                <w:sz w:val="16"/>
                <w:szCs w:val="16"/>
              </w:rPr>
              <w:t xml:space="preserve">Leads small group instruction for </w:t>
            </w:r>
            <w:r w:rsidRPr="00A00143">
              <w:rPr>
                <w:rFonts w:ascii="Arial" w:hAnsi="Arial" w:cs="Arial"/>
                <w:color w:val="365F91" w:themeColor="accent1" w:themeShade="BF"/>
                <w:sz w:val="16"/>
                <w:szCs w:val="16"/>
              </w:rPr>
              <w:t>blue</w:t>
            </w:r>
            <w:r w:rsidRPr="00A00143">
              <w:rPr>
                <w:rFonts w:ascii="Arial" w:hAnsi="Arial" w:cs="Arial"/>
                <w:sz w:val="16"/>
                <w:szCs w:val="16"/>
              </w:rPr>
              <w:t xml:space="preserve"> group.</w:t>
            </w:r>
          </w:p>
        </w:tc>
      </w:tr>
      <w:tr w:rsidR="000D17BE" w:rsidRPr="00A00143" w:rsidTr="000D17BE">
        <w:trPr>
          <w:trHeight w:val="240"/>
        </w:trPr>
        <w:tc>
          <w:tcPr>
            <w:tcW w:w="1522" w:type="dxa"/>
            <w:vMerge/>
          </w:tcPr>
          <w:p w:rsidR="004733D1" w:rsidRPr="00A00143" w:rsidRDefault="004733D1" w:rsidP="003379A6">
            <w:pPr>
              <w:rPr>
                <w:rFonts w:ascii="Arial" w:hAnsi="Arial" w:cs="Arial"/>
                <w:sz w:val="16"/>
                <w:szCs w:val="16"/>
              </w:rPr>
            </w:pPr>
          </w:p>
        </w:tc>
        <w:tc>
          <w:tcPr>
            <w:tcW w:w="2680" w:type="dxa"/>
            <w:tcBorders>
              <w:top w:val="single" w:sz="2" w:space="0" w:color="000000" w:themeColor="text1"/>
              <w:bottom w:val="single" w:sz="2" w:space="0" w:color="000000" w:themeColor="text1"/>
            </w:tcBorders>
          </w:tcPr>
          <w:p w:rsidR="004733D1" w:rsidRPr="00A00143" w:rsidRDefault="004733D1" w:rsidP="005C452B">
            <w:pPr>
              <w:rPr>
                <w:rFonts w:ascii="Arial" w:hAnsi="Arial" w:cs="Arial"/>
                <w:sz w:val="16"/>
                <w:szCs w:val="16"/>
              </w:rPr>
            </w:pPr>
            <w:r w:rsidRPr="00A00143">
              <w:rPr>
                <w:rFonts w:ascii="Arial" w:hAnsi="Arial" w:cs="Arial"/>
                <w:sz w:val="16"/>
                <w:szCs w:val="16"/>
              </w:rPr>
              <w:t xml:space="preserve">Group 2 </w:t>
            </w:r>
            <w:r w:rsidRPr="00A00143">
              <w:rPr>
                <w:rFonts w:ascii="Arial" w:hAnsi="Arial" w:cs="Arial"/>
                <w:color w:val="365F91" w:themeColor="accent1" w:themeShade="BF"/>
                <w:sz w:val="16"/>
                <w:szCs w:val="16"/>
              </w:rPr>
              <w:t>(Blue)-</w:t>
            </w:r>
            <w:r w:rsidRPr="00A00143">
              <w:rPr>
                <w:rFonts w:ascii="Arial" w:hAnsi="Arial" w:cs="Arial"/>
                <w:sz w:val="16"/>
                <w:szCs w:val="16"/>
              </w:rPr>
              <w:t>Direct Instruction</w:t>
            </w:r>
          </w:p>
        </w:tc>
        <w:tc>
          <w:tcPr>
            <w:tcW w:w="3196" w:type="dxa"/>
            <w:vMerge/>
          </w:tcPr>
          <w:p w:rsidR="004733D1" w:rsidRPr="00A00143" w:rsidRDefault="004733D1" w:rsidP="005C452B">
            <w:pPr>
              <w:rPr>
                <w:rFonts w:ascii="Arial" w:hAnsi="Arial" w:cs="Arial"/>
                <w:sz w:val="16"/>
                <w:szCs w:val="16"/>
              </w:rPr>
            </w:pPr>
          </w:p>
        </w:tc>
        <w:tc>
          <w:tcPr>
            <w:tcW w:w="3618" w:type="dxa"/>
            <w:vMerge/>
          </w:tcPr>
          <w:p w:rsidR="004733D1" w:rsidRPr="00A00143" w:rsidRDefault="004733D1" w:rsidP="005C452B">
            <w:pPr>
              <w:rPr>
                <w:rFonts w:ascii="Arial" w:hAnsi="Arial" w:cs="Arial"/>
                <w:sz w:val="16"/>
                <w:szCs w:val="16"/>
              </w:rPr>
            </w:pPr>
          </w:p>
        </w:tc>
      </w:tr>
      <w:tr w:rsidR="000D17BE" w:rsidRPr="00A00143" w:rsidTr="000D17BE">
        <w:trPr>
          <w:trHeight w:val="450"/>
        </w:trPr>
        <w:tc>
          <w:tcPr>
            <w:tcW w:w="1522" w:type="dxa"/>
            <w:vMerge/>
          </w:tcPr>
          <w:p w:rsidR="004733D1" w:rsidRPr="00A00143" w:rsidRDefault="004733D1" w:rsidP="003379A6">
            <w:pPr>
              <w:rPr>
                <w:rFonts w:ascii="Arial" w:hAnsi="Arial" w:cs="Arial"/>
                <w:sz w:val="16"/>
                <w:szCs w:val="16"/>
              </w:rPr>
            </w:pPr>
          </w:p>
        </w:tc>
        <w:tc>
          <w:tcPr>
            <w:tcW w:w="2680" w:type="dxa"/>
            <w:tcBorders>
              <w:top w:val="single" w:sz="2" w:space="0" w:color="000000" w:themeColor="text1"/>
            </w:tcBorders>
          </w:tcPr>
          <w:p w:rsidR="004733D1" w:rsidRPr="00A00143" w:rsidRDefault="004733D1" w:rsidP="005C452B">
            <w:pPr>
              <w:rPr>
                <w:rFonts w:ascii="Arial" w:hAnsi="Arial" w:cs="Arial"/>
                <w:sz w:val="16"/>
                <w:szCs w:val="16"/>
              </w:rPr>
            </w:pPr>
            <w:r w:rsidRPr="00A00143">
              <w:rPr>
                <w:rFonts w:ascii="Arial" w:hAnsi="Arial" w:cs="Arial"/>
                <w:sz w:val="16"/>
                <w:szCs w:val="16"/>
              </w:rPr>
              <w:t xml:space="preserve">Group 3 </w:t>
            </w:r>
            <w:r w:rsidRPr="00A00143">
              <w:rPr>
                <w:rFonts w:ascii="Arial" w:hAnsi="Arial" w:cs="Arial"/>
                <w:color w:val="FF0000"/>
                <w:sz w:val="16"/>
                <w:szCs w:val="16"/>
              </w:rPr>
              <w:t xml:space="preserve">(Red)- </w:t>
            </w:r>
            <w:r w:rsidRPr="00A00143">
              <w:rPr>
                <w:rFonts w:ascii="Arial" w:hAnsi="Arial" w:cs="Arial"/>
                <w:sz w:val="16"/>
                <w:szCs w:val="16"/>
              </w:rPr>
              <w:t>Penda Learning on the Computer</w:t>
            </w:r>
          </w:p>
        </w:tc>
        <w:tc>
          <w:tcPr>
            <w:tcW w:w="3196" w:type="dxa"/>
            <w:vMerge/>
          </w:tcPr>
          <w:p w:rsidR="004733D1" w:rsidRPr="00A00143" w:rsidRDefault="004733D1" w:rsidP="005C452B">
            <w:pPr>
              <w:rPr>
                <w:rFonts w:ascii="Arial" w:hAnsi="Arial" w:cs="Arial"/>
                <w:sz w:val="16"/>
                <w:szCs w:val="16"/>
              </w:rPr>
            </w:pPr>
          </w:p>
        </w:tc>
        <w:tc>
          <w:tcPr>
            <w:tcW w:w="3618" w:type="dxa"/>
            <w:vMerge/>
          </w:tcPr>
          <w:p w:rsidR="004733D1" w:rsidRPr="00A00143" w:rsidRDefault="004733D1" w:rsidP="005C452B">
            <w:pPr>
              <w:rPr>
                <w:rFonts w:ascii="Arial" w:hAnsi="Arial" w:cs="Arial"/>
                <w:sz w:val="16"/>
                <w:szCs w:val="16"/>
              </w:rPr>
            </w:pPr>
          </w:p>
        </w:tc>
      </w:tr>
      <w:tr w:rsidR="000D17BE" w:rsidRPr="00A00143" w:rsidTr="000D17BE">
        <w:trPr>
          <w:trHeight w:val="450"/>
        </w:trPr>
        <w:tc>
          <w:tcPr>
            <w:tcW w:w="1522" w:type="dxa"/>
            <w:vMerge w:val="restart"/>
          </w:tcPr>
          <w:p w:rsidR="004733D1" w:rsidRPr="00A00143" w:rsidRDefault="00537B22" w:rsidP="003379A6">
            <w:pPr>
              <w:rPr>
                <w:rFonts w:ascii="Arial" w:hAnsi="Arial" w:cs="Arial"/>
                <w:sz w:val="16"/>
                <w:szCs w:val="16"/>
              </w:rPr>
            </w:pPr>
            <w:r w:rsidRPr="00A00143">
              <w:rPr>
                <w:rFonts w:ascii="Arial" w:hAnsi="Arial" w:cs="Arial"/>
                <w:sz w:val="16"/>
                <w:szCs w:val="16"/>
              </w:rPr>
              <w:t>20 minutes</w:t>
            </w:r>
          </w:p>
        </w:tc>
        <w:tc>
          <w:tcPr>
            <w:tcW w:w="2680" w:type="dxa"/>
            <w:tcBorders>
              <w:bottom w:val="single" w:sz="2" w:space="0" w:color="000000" w:themeColor="text1"/>
            </w:tcBorders>
          </w:tcPr>
          <w:p w:rsidR="004733D1" w:rsidRPr="00A00143" w:rsidRDefault="004733D1" w:rsidP="0020180E">
            <w:pPr>
              <w:rPr>
                <w:rFonts w:ascii="Arial" w:hAnsi="Arial" w:cs="Arial"/>
                <w:sz w:val="16"/>
                <w:szCs w:val="16"/>
              </w:rPr>
            </w:pPr>
            <w:r w:rsidRPr="00A00143">
              <w:rPr>
                <w:rFonts w:ascii="Arial" w:hAnsi="Arial" w:cs="Arial"/>
                <w:sz w:val="16"/>
                <w:szCs w:val="16"/>
              </w:rPr>
              <w:t xml:space="preserve"> </w:t>
            </w:r>
            <w:r w:rsidR="00B25DFC" w:rsidRPr="00A00143">
              <w:rPr>
                <w:rFonts w:ascii="Arial" w:hAnsi="Arial" w:cs="Arial"/>
                <w:sz w:val="16"/>
                <w:szCs w:val="16"/>
              </w:rPr>
              <w:t>Group 1</w:t>
            </w:r>
            <w:r w:rsidR="00B25DFC" w:rsidRPr="00A00143">
              <w:rPr>
                <w:rFonts w:ascii="Arial" w:hAnsi="Arial" w:cs="Arial"/>
                <w:color w:val="76923C" w:themeColor="accent3" w:themeShade="BF"/>
                <w:sz w:val="16"/>
                <w:szCs w:val="16"/>
              </w:rPr>
              <w:t xml:space="preserve">(Green) </w:t>
            </w:r>
            <w:r w:rsidR="00B25DFC" w:rsidRPr="00A00143">
              <w:rPr>
                <w:rFonts w:ascii="Arial" w:hAnsi="Arial" w:cs="Arial"/>
                <w:sz w:val="16"/>
                <w:szCs w:val="16"/>
              </w:rPr>
              <w:t>and Group 2</w:t>
            </w:r>
            <w:r w:rsidR="00B25DFC" w:rsidRPr="00A00143">
              <w:rPr>
                <w:rFonts w:ascii="Arial" w:hAnsi="Arial" w:cs="Arial"/>
                <w:color w:val="E36C0A" w:themeColor="accent6" w:themeShade="BF"/>
                <w:sz w:val="16"/>
                <w:szCs w:val="16"/>
              </w:rPr>
              <w:t>(Orange</w:t>
            </w:r>
            <w:r w:rsidRPr="00A00143">
              <w:rPr>
                <w:rFonts w:ascii="Arial" w:hAnsi="Arial" w:cs="Arial"/>
                <w:color w:val="E36C0A" w:themeColor="accent6" w:themeShade="BF"/>
                <w:sz w:val="16"/>
                <w:szCs w:val="16"/>
              </w:rPr>
              <w:t>)-</w:t>
            </w:r>
            <w:r w:rsidRPr="00A00143">
              <w:rPr>
                <w:rFonts w:ascii="Arial" w:hAnsi="Arial" w:cs="Arial"/>
                <w:sz w:val="16"/>
                <w:szCs w:val="16"/>
              </w:rPr>
              <w:t>Cooperative Learning Activity: Shopping Spree</w:t>
            </w:r>
          </w:p>
        </w:tc>
        <w:tc>
          <w:tcPr>
            <w:tcW w:w="3196" w:type="dxa"/>
            <w:vMerge w:val="restart"/>
          </w:tcPr>
          <w:p w:rsidR="004733D1" w:rsidRPr="00A00143" w:rsidRDefault="0082510A" w:rsidP="005C452B">
            <w:pPr>
              <w:rPr>
                <w:rFonts w:ascii="Arial" w:hAnsi="Arial" w:cs="Arial"/>
                <w:sz w:val="16"/>
                <w:szCs w:val="16"/>
              </w:rPr>
            </w:pPr>
            <w:r w:rsidRPr="00A00143">
              <w:rPr>
                <w:rFonts w:ascii="Arial" w:hAnsi="Arial" w:cs="Arial"/>
                <w:sz w:val="16"/>
                <w:szCs w:val="16"/>
              </w:rPr>
              <w:t>Assists Cooperative Learning Groups and students using the computers</w:t>
            </w:r>
          </w:p>
        </w:tc>
        <w:tc>
          <w:tcPr>
            <w:tcW w:w="3618" w:type="dxa"/>
            <w:vMerge w:val="restart"/>
          </w:tcPr>
          <w:p w:rsidR="004733D1" w:rsidRPr="00A00143" w:rsidRDefault="0082510A" w:rsidP="0082510A">
            <w:pPr>
              <w:rPr>
                <w:rFonts w:ascii="Arial" w:hAnsi="Arial" w:cs="Arial"/>
                <w:sz w:val="16"/>
                <w:szCs w:val="16"/>
              </w:rPr>
            </w:pPr>
            <w:r w:rsidRPr="00A00143">
              <w:rPr>
                <w:rFonts w:ascii="Arial" w:hAnsi="Arial" w:cs="Arial"/>
                <w:sz w:val="16"/>
                <w:szCs w:val="16"/>
              </w:rPr>
              <w:t xml:space="preserve">Leads small group instruction for </w:t>
            </w:r>
            <w:r w:rsidRPr="00A00143">
              <w:rPr>
                <w:rFonts w:ascii="Arial" w:hAnsi="Arial" w:cs="Arial"/>
                <w:color w:val="FF0000"/>
                <w:sz w:val="16"/>
                <w:szCs w:val="16"/>
              </w:rPr>
              <w:t>red</w:t>
            </w:r>
            <w:r w:rsidRPr="00A00143">
              <w:rPr>
                <w:rFonts w:ascii="Arial" w:hAnsi="Arial" w:cs="Arial"/>
                <w:sz w:val="16"/>
                <w:szCs w:val="16"/>
              </w:rPr>
              <w:t xml:space="preserve"> group.</w:t>
            </w:r>
          </w:p>
        </w:tc>
      </w:tr>
      <w:tr w:rsidR="000D17BE" w:rsidRPr="00A00143" w:rsidTr="000D17BE">
        <w:trPr>
          <w:trHeight w:val="239"/>
        </w:trPr>
        <w:tc>
          <w:tcPr>
            <w:tcW w:w="1522" w:type="dxa"/>
            <w:vMerge/>
          </w:tcPr>
          <w:p w:rsidR="004733D1" w:rsidRPr="00A00143" w:rsidRDefault="004733D1" w:rsidP="003379A6">
            <w:pPr>
              <w:rPr>
                <w:rFonts w:ascii="Arial" w:hAnsi="Arial" w:cs="Arial"/>
                <w:sz w:val="16"/>
                <w:szCs w:val="16"/>
              </w:rPr>
            </w:pPr>
          </w:p>
        </w:tc>
        <w:tc>
          <w:tcPr>
            <w:tcW w:w="2680" w:type="dxa"/>
            <w:tcBorders>
              <w:top w:val="single" w:sz="2" w:space="0" w:color="000000" w:themeColor="text1"/>
              <w:bottom w:val="single" w:sz="2" w:space="0" w:color="000000" w:themeColor="text1"/>
            </w:tcBorders>
          </w:tcPr>
          <w:p w:rsidR="004733D1" w:rsidRPr="00A00143" w:rsidRDefault="004733D1" w:rsidP="0020180E">
            <w:pPr>
              <w:rPr>
                <w:rFonts w:ascii="Arial" w:hAnsi="Arial" w:cs="Arial"/>
                <w:sz w:val="16"/>
                <w:szCs w:val="16"/>
              </w:rPr>
            </w:pPr>
            <w:r w:rsidRPr="00A00143">
              <w:rPr>
                <w:rFonts w:ascii="Arial" w:hAnsi="Arial" w:cs="Arial"/>
                <w:sz w:val="16"/>
                <w:szCs w:val="16"/>
              </w:rPr>
              <w:t xml:space="preserve">Group 2 </w:t>
            </w:r>
            <w:r w:rsidRPr="00A00143">
              <w:rPr>
                <w:rFonts w:ascii="Arial" w:hAnsi="Arial" w:cs="Arial"/>
                <w:color w:val="FF0000"/>
                <w:sz w:val="16"/>
                <w:szCs w:val="16"/>
              </w:rPr>
              <w:t>(</w:t>
            </w:r>
            <w:r w:rsidRPr="00A00143">
              <w:rPr>
                <w:rFonts w:ascii="Arial" w:hAnsi="Arial" w:cs="Arial"/>
                <w:color w:val="FF0000"/>
                <w:sz w:val="16"/>
                <w:szCs w:val="16"/>
              </w:rPr>
              <w:t>Red</w:t>
            </w:r>
            <w:r w:rsidRPr="00A00143">
              <w:rPr>
                <w:rFonts w:ascii="Arial" w:hAnsi="Arial" w:cs="Arial"/>
                <w:color w:val="FF0000"/>
                <w:sz w:val="16"/>
                <w:szCs w:val="16"/>
              </w:rPr>
              <w:t>)-</w:t>
            </w:r>
            <w:r w:rsidRPr="00A00143">
              <w:rPr>
                <w:rFonts w:ascii="Arial" w:hAnsi="Arial" w:cs="Arial"/>
                <w:sz w:val="16"/>
                <w:szCs w:val="16"/>
              </w:rPr>
              <w:t>Direct Instruction</w:t>
            </w:r>
          </w:p>
        </w:tc>
        <w:tc>
          <w:tcPr>
            <w:tcW w:w="3196" w:type="dxa"/>
            <w:vMerge/>
          </w:tcPr>
          <w:p w:rsidR="004733D1" w:rsidRPr="00A00143" w:rsidRDefault="004733D1" w:rsidP="005C452B">
            <w:pPr>
              <w:rPr>
                <w:rFonts w:ascii="Arial" w:hAnsi="Arial" w:cs="Arial"/>
                <w:sz w:val="16"/>
                <w:szCs w:val="16"/>
              </w:rPr>
            </w:pPr>
          </w:p>
        </w:tc>
        <w:tc>
          <w:tcPr>
            <w:tcW w:w="3618" w:type="dxa"/>
            <w:vMerge/>
          </w:tcPr>
          <w:p w:rsidR="004733D1" w:rsidRPr="00A00143" w:rsidRDefault="004733D1" w:rsidP="005C452B">
            <w:pPr>
              <w:rPr>
                <w:rFonts w:ascii="Arial" w:hAnsi="Arial" w:cs="Arial"/>
                <w:sz w:val="16"/>
                <w:szCs w:val="16"/>
              </w:rPr>
            </w:pPr>
          </w:p>
        </w:tc>
      </w:tr>
      <w:tr w:rsidR="000D17BE" w:rsidRPr="00A00143" w:rsidTr="000D17BE">
        <w:trPr>
          <w:trHeight w:val="405"/>
        </w:trPr>
        <w:tc>
          <w:tcPr>
            <w:tcW w:w="1522" w:type="dxa"/>
            <w:vMerge/>
          </w:tcPr>
          <w:p w:rsidR="004733D1" w:rsidRPr="00A00143" w:rsidRDefault="004733D1" w:rsidP="003379A6">
            <w:pPr>
              <w:rPr>
                <w:rFonts w:ascii="Arial" w:hAnsi="Arial" w:cs="Arial"/>
                <w:sz w:val="16"/>
                <w:szCs w:val="16"/>
              </w:rPr>
            </w:pPr>
          </w:p>
        </w:tc>
        <w:tc>
          <w:tcPr>
            <w:tcW w:w="2680" w:type="dxa"/>
            <w:tcBorders>
              <w:top w:val="single" w:sz="2" w:space="0" w:color="000000" w:themeColor="text1"/>
            </w:tcBorders>
          </w:tcPr>
          <w:p w:rsidR="004733D1" w:rsidRPr="00A00143" w:rsidRDefault="004733D1" w:rsidP="0020180E">
            <w:pPr>
              <w:rPr>
                <w:rFonts w:ascii="Arial" w:hAnsi="Arial" w:cs="Arial"/>
                <w:sz w:val="16"/>
                <w:szCs w:val="16"/>
              </w:rPr>
            </w:pPr>
            <w:r w:rsidRPr="00A00143">
              <w:rPr>
                <w:rFonts w:ascii="Arial" w:hAnsi="Arial" w:cs="Arial"/>
                <w:sz w:val="16"/>
                <w:szCs w:val="16"/>
              </w:rPr>
              <w:t xml:space="preserve">Group 3 </w:t>
            </w:r>
            <w:r w:rsidRPr="00A00143">
              <w:rPr>
                <w:rFonts w:ascii="Arial" w:hAnsi="Arial" w:cs="Arial"/>
                <w:color w:val="365F91" w:themeColor="accent1" w:themeShade="BF"/>
                <w:sz w:val="16"/>
                <w:szCs w:val="16"/>
              </w:rPr>
              <w:t>(</w:t>
            </w:r>
            <w:r w:rsidRPr="00A00143">
              <w:rPr>
                <w:rFonts w:ascii="Arial" w:hAnsi="Arial" w:cs="Arial"/>
                <w:color w:val="365F91" w:themeColor="accent1" w:themeShade="BF"/>
                <w:sz w:val="16"/>
                <w:szCs w:val="16"/>
              </w:rPr>
              <w:t>Blue</w:t>
            </w:r>
            <w:r w:rsidRPr="00A00143">
              <w:rPr>
                <w:rFonts w:ascii="Arial" w:hAnsi="Arial" w:cs="Arial"/>
                <w:color w:val="365F91" w:themeColor="accent1" w:themeShade="BF"/>
                <w:sz w:val="16"/>
                <w:szCs w:val="16"/>
              </w:rPr>
              <w:t xml:space="preserve">)- </w:t>
            </w:r>
            <w:r w:rsidRPr="00A00143">
              <w:rPr>
                <w:rFonts w:ascii="Arial" w:hAnsi="Arial" w:cs="Arial"/>
                <w:sz w:val="16"/>
                <w:szCs w:val="16"/>
              </w:rPr>
              <w:t>Penda Learning on the Computer</w:t>
            </w:r>
          </w:p>
        </w:tc>
        <w:tc>
          <w:tcPr>
            <w:tcW w:w="3196" w:type="dxa"/>
            <w:vMerge/>
          </w:tcPr>
          <w:p w:rsidR="004733D1" w:rsidRPr="00A00143" w:rsidRDefault="004733D1" w:rsidP="005C452B">
            <w:pPr>
              <w:rPr>
                <w:rFonts w:ascii="Arial" w:hAnsi="Arial" w:cs="Arial"/>
                <w:sz w:val="16"/>
                <w:szCs w:val="16"/>
              </w:rPr>
            </w:pPr>
          </w:p>
        </w:tc>
        <w:tc>
          <w:tcPr>
            <w:tcW w:w="3618" w:type="dxa"/>
            <w:vMerge/>
          </w:tcPr>
          <w:p w:rsidR="004733D1" w:rsidRPr="00A00143" w:rsidRDefault="004733D1" w:rsidP="005C452B">
            <w:pPr>
              <w:rPr>
                <w:rFonts w:ascii="Arial" w:hAnsi="Arial" w:cs="Arial"/>
                <w:sz w:val="16"/>
                <w:szCs w:val="16"/>
              </w:rPr>
            </w:pPr>
          </w:p>
        </w:tc>
      </w:tr>
      <w:tr w:rsidR="00B25DFC" w:rsidRPr="00A00143" w:rsidTr="000D17BE">
        <w:tc>
          <w:tcPr>
            <w:tcW w:w="1522" w:type="dxa"/>
          </w:tcPr>
          <w:p w:rsidR="00A94E21" w:rsidRPr="00A00143" w:rsidRDefault="0082510A" w:rsidP="003379A6">
            <w:pPr>
              <w:rPr>
                <w:rFonts w:ascii="Arial" w:hAnsi="Arial" w:cs="Arial"/>
                <w:sz w:val="16"/>
                <w:szCs w:val="16"/>
              </w:rPr>
            </w:pPr>
            <w:r w:rsidRPr="00A00143">
              <w:rPr>
                <w:rFonts w:ascii="Arial" w:hAnsi="Arial" w:cs="Arial"/>
                <w:sz w:val="16"/>
                <w:szCs w:val="16"/>
              </w:rPr>
              <w:t>5 minutes</w:t>
            </w:r>
          </w:p>
        </w:tc>
        <w:tc>
          <w:tcPr>
            <w:tcW w:w="2680" w:type="dxa"/>
          </w:tcPr>
          <w:p w:rsidR="00A94E21" w:rsidRPr="00A00143" w:rsidRDefault="0082510A" w:rsidP="005C452B">
            <w:pPr>
              <w:rPr>
                <w:rFonts w:ascii="Arial" w:hAnsi="Arial" w:cs="Arial"/>
                <w:sz w:val="16"/>
                <w:szCs w:val="16"/>
              </w:rPr>
            </w:pPr>
            <w:r w:rsidRPr="00A00143">
              <w:rPr>
                <w:rFonts w:ascii="Arial" w:hAnsi="Arial" w:cs="Arial"/>
                <w:sz w:val="16"/>
                <w:szCs w:val="16"/>
              </w:rPr>
              <w:t>Exit Questions</w:t>
            </w:r>
          </w:p>
        </w:tc>
        <w:tc>
          <w:tcPr>
            <w:tcW w:w="3196" w:type="dxa"/>
          </w:tcPr>
          <w:p w:rsidR="00A94E21" w:rsidRPr="00A00143" w:rsidRDefault="0082510A" w:rsidP="005C452B">
            <w:pPr>
              <w:rPr>
                <w:rFonts w:ascii="Arial" w:hAnsi="Arial" w:cs="Arial"/>
                <w:sz w:val="16"/>
                <w:szCs w:val="16"/>
              </w:rPr>
            </w:pPr>
            <w:r w:rsidRPr="00A00143">
              <w:rPr>
                <w:rFonts w:ascii="Arial" w:hAnsi="Arial" w:cs="Arial"/>
                <w:sz w:val="16"/>
                <w:szCs w:val="16"/>
              </w:rPr>
              <w:t>Collects exit cards at the door.</w:t>
            </w:r>
          </w:p>
        </w:tc>
        <w:tc>
          <w:tcPr>
            <w:tcW w:w="3618" w:type="dxa"/>
          </w:tcPr>
          <w:p w:rsidR="00A94E21" w:rsidRPr="00A00143" w:rsidRDefault="0082510A" w:rsidP="005C452B">
            <w:pPr>
              <w:rPr>
                <w:rFonts w:ascii="Arial" w:hAnsi="Arial" w:cs="Arial"/>
                <w:sz w:val="16"/>
                <w:szCs w:val="16"/>
              </w:rPr>
            </w:pPr>
            <w:r w:rsidRPr="00A00143">
              <w:rPr>
                <w:rFonts w:ascii="Arial" w:hAnsi="Arial" w:cs="Arial"/>
                <w:sz w:val="16"/>
                <w:szCs w:val="16"/>
              </w:rPr>
              <w:t>Read questions to students who have an accommodation that requires math questions be read to them.</w:t>
            </w:r>
          </w:p>
        </w:tc>
      </w:tr>
    </w:tbl>
    <w:tbl>
      <w:tblPr>
        <w:tblStyle w:val="TableGrid"/>
        <w:tblpPr w:leftFromText="180" w:rightFromText="180" w:vertAnchor="text" w:tblpY="160"/>
        <w:tblW w:w="0" w:type="auto"/>
        <w:tblLook w:val="04A0" w:firstRow="1" w:lastRow="0" w:firstColumn="1" w:lastColumn="0" w:noHBand="0" w:noVBand="1"/>
      </w:tblPr>
      <w:tblGrid>
        <w:gridCol w:w="1484"/>
        <w:gridCol w:w="2764"/>
        <w:gridCol w:w="3060"/>
        <w:gridCol w:w="3708"/>
      </w:tblGrid>
      <w:tr w:rsidR="000D17BE" w:rsidRPr="00A00143" w:rsidTr="000D17BE">
        <w:tc>
          <w:tcPr>
            <w:tcW w:w="11016" w:type="dxa"/>
            <w:gridSpan w:val="4"/>
            <w:shd w:val="clear" w:color="auto" w:fill="D9D9D9" w:themeFill="background1" w:themeFillShade="D9"/>
          </w:tcPr>
          <w:p w:rsidR="000D17BE" w:rsidRPr="00A00143" w:rsidRDefault="000D17BE" w:rsidP="000D17BE">
            <w:pPr>
              <w:jc w:val="center"/>
              <w:rPr>
                <w:rFonts w:ascii="Arial" w:hAnsi="Arial" w:cs="Arial"/>
                <w:b/>
                <w:sz w:val="16"/>
                <w:szCs w:val="16"/>
              </w:rPr>
            </w:pPr>
            <w:r w:rsidRPr="00A00143">
              <w:rPr>
                <w:rFonts w:ascii="Arial" w:hAnsi="Arial" w:cs="Arial"/>
                <w:b/>
                <w:sz w:val="16"/>
                <w:szCs w:val="16"/>
              </w:rPr>
              <w:t>Schedule and Teacher Roles:  Day 2</w:t>
            </w:r>
          </w:p>
        </w:tc>
      </w:tr>
      <w:tr w:rsidR="000D17BE" w:rsidRPr="00A00143" w:rsidTr="000D17BE">
        <w:tc>
          <w:tcPr>
            <w:tcW w:w="1484" w:type="dxa"/>
            <w:shd w:val="clear" w:color="auto" w:fill="D9D9D9" w:themeFill="background1" w:themeFillShade="D9"/>
          </w:tcPr>
          <w:p w:rsidR="000D17BE" w:rsidRPr="00A00143" w:rsidRDefault="000D17BE" w:rsidP="000D17BE">
            <w:pPr>
              <w:jc w:val="center"/>
              <w:rPr>
                <w:rFonts w:ascii="Arial" w:hAnsi="Arial" w:cs="Arial"/>
                <w:b/>
                <w:sz w:val="16"/>
                <w:szCs w:val="16"/>
              </w:rPr>
            </w:pPr>
            <w:r w:rsidRPr="00A00143">
              <w:rPr>
                <w:rFonts w:ascii="Arial" w:hAnsi="Arial" w:cs="Arial"/>
                <w:b/>
                <w:sz w:val="16"/>
                <w:szCs w:val="16"/>
              </w:rPr>
              <w:t>Schedule</w:t>
            </w:r>
          </w:p>
        </w:tc>
        <w:tc>
          <w:tcPr>
            <w:tcW w:w="2764" w:type="dxa"/>
            <w:shd w:val="clear" w:color="auto" w:fill="D9D9D9" w:themeFill="background1" w:themeFillShade="D9"/>
          </w:tcPr>
          <w:p w:rsidR="000D17BE" w:rsidRPr="00A00143" w:rsidRDefault="000D17BE" w:rsidP="000D17BE">
            <w:pPr>
              <w:jc w:val="center"/>
              <w:rPr>
                <w:rFonts w:ascii="Arial" w:hAnsi="Arial" w:cs="Arial"/>
                <w:b/>
                <w:sz w:val="16"/>
                <w:szCs w:val="16"/>
              </w:rPr>
            </w:pPr>
            <w:r w:rsidRPr="00A00143">
              <w:rPr>
                <w:rFonts w:ascii="Arial" w:hAnsi="Arial" w:cs="Arial"/>
                <w:b/>
                <w:sz w:val="16"/>
                <w:szCs w:val="16"/>
              </w:rPr>
              <w:t>Activity</w:t>
            </w:r>
          </w:p>
        </w:tc>
        <w:tc>
          <w:tcPr>
            <w:tcW w:w="3060" w:type="dxa"/>
            <w:shd w:val="clear" w:color="auto" w:fill="D9D9D9" w:themeFill="background1" w:themeFillShade="D9"/>
          </w:tcPr>
          <w:p w:rsidR="000D17BE" w:rsidRPr="00A00143" w:rsidRDefault="000D17BE" w:rsidP="000D17BE">
            <w:pPr>
              <w:jc w:val="center"/>
              <w:rPr>
                <w:rFonts w:ascii="Arial" w:hAnsi="Arial" w:cs="Arial"/>
                <w:b/>
                <w:sz w:val="16"/>
                <w:szCs w:val="16"/>
              </w:rPr>
            </w:pPr>
            <w:r w:rsidRPr="00A00143">
              <w:rPr>
                <w:rFonts w:ascii="Arial" w:hAnsi="Arial" w:cs="Arial"/>
                <w:b/>
                <w:sz w:val="16"/>
                <w:szCs w:val="16"/>
              </w:rPr>
              <w:t>General Education Teacher</w:t>
            </w:r>
          </w:p>
        </w:tc>
        <w:tc>
          <w:tcPr>
            <w:tcW w:w="3708" w:type="dxa"/>
            <w:shd w:val="clear" w:color="auto" w:fill="D9D9D9" w:themeFill="background1" w:themeFillShade="D9"/>
          </w:tcPr>
          <w:p w:rsidR="000D17BE" w:rsidRPr="00A00143" w:rsidRDefault="000D17BE" w:rsidP="000D17BE">
            <w:pPr>
              <w:jc w:val="center"/>
              <w:rPr>
                <w:rFonts w:ascii="Arial" w:hAnsi="Arial" w:cs="Arial"/>
                <w:b/>
                <w:sz w:val="16"/>
                <w:szCs w:val="16"/>
              </w:rPr>
            </w:pPr>
            <w:r w:rsidRPr="00A00143">
              <w:rPr>
                <w:rFonts w:ascii="Arial" w:hAnsi="Arial" w:cs="Arial"/>
                <w:b/>
                <w:sz w:val="16"/>
                <w:szCs w:val="16"/>
              </w:rPr>
              <w:t>ESE Teacher</w:t>
            </w:r>
          </w:p>
        </w:tc>
      </w:tr>
      <w:tr w:rsidR="000D17BE" w:rsidRPr="00A00143" w:rsidTr="000D17BE">
        <w:tc>
          <w:tcPr>
            <w:tcW w:w="1484" w:type="dxa"/>
          </w:tcPr>
          <w:p w:rsidR="000D17BE" w:rsidRPr="00A00143" w:rsidRDefault="000D17BE" w:rsidP="000D17BE">
            <w:pPr>
              <w:rPr>
                <w:rFonts w:ascii="Arial" w:hAnsi="Arial" w:cs="Arial"/>
                <w:sz w:val="16"/>
                <w:szCs w:val="16"/>
              </w:rPr>
            </w:pPr>
            <w:r w:rsidRPr="00A00143">
              <w:rPr>
                <w:rFonts w:ascii="Arial" w:hAnsi="Arial" w:cs="Arial"/>
                <w:sz w:val="16"/>
                <w:szCs w:val="16"/>
              </w:rPr>
              <w:t>5 minutes</w:t>
            </w:r>
          </w:p>
        </w:tc>
        <w:tc>
          <w:tcPr>
            <w:tcW w:w="2764" w:type="dxa"/>
          </w:tcPr>
          <w:p w:rsidR="000D17BE" w:rsidRPr="00A00143" w:rsidRDefault="000D17BE" w:rsidP="000D17BE">
            <w:pPr>
              <w:rPr>
                <w:rFonts w:ascii="Arial" w:hAnsi="Arial" w:cs="Arial"/>
                <w:sz w:val="16"/>
                <w:szCs w:val="16"/>
              </w:rPr>
            </w:pPr>
            <w:r w:rsidRPr="00A00143">
              <w:rPr>
                <w:rFonts w:ascii="Arial" w:hAnsi="Arial" w:cs="Arial"/>
                <w:sz w:val="16"/>
                <w:szCs w:val="16"/>
              </w:rPr>
              <w:t>Five problems on Smart Board for students to copy and solve as they enter the classroom and wait for the bell to ring</w:t>
            </w:r>
          </w:p>
        </w:tc>
        <w:tc>
          <w:tcPr>
            <w:tcW w:w="3060" w:type="dxa"/>
          </w:tcPr>
          <w:p w:rsidR="000D17BE" w:rsidRPr="00A00143" w:rsidRDefault="000D17BE" w:rsidP="000D17BE">
            <w:pPr>
              <w:rPr>
                <w:rFonts w:ascii="Arial" w:hAnsi="Arial" w:cs="Arial"/>
                <w:sz w:val="16"/>
                <w:szCs w:val="16"/>
              </w:rPr>
            </w:pPr>
            <w:r w:rsidRPr="00A00143">
              <w:rPr>
                <w:rFonts w:ascii="Arial" w:hAnsi="Arial" w:cs="Arial"/>
                <w:sz w:val="16"/>
                <w:szCs w:val="16"/>
              </w:rPr>
              <w:t>Greets students and walks around the room assisting individual students as needed</w:t>
            </w:r>
          </w:p>
        </w:tc>
        <w:tc>
          <w:tcPr>
            <w:tcW w:w="3708" w:type="dxa"/>
          </w:tcPr>
          <w:p w:rsidR="000D17BE" w:rsidRPr="00A00143" w:rsidRDefault="000D17BE" w:rsidP="000D17BE">
            <w:pPr>
              <w:rPr>
                <w:rFonts w:ascii="Arial" w:hAnsi="Arial" w:cs="Arial"/>
                <w:sz w:val="16"/>
                <w:szCs w:val="16"/>
              </w:rPr>
            </w:pPr>
            <w:r w:rsidRPr="00A00143">
              <w:rPr>
                <w:rFonts w:ascii="Arial" w:hAnsi="Arial" w:cs="Arial"/>
                <w:sz w:val="16"/>
                <w:szCs w:val="16"/>
              </w:rPr>
              <w:t>Greets students and walks around the room assisting individual students as needed</w:t>
            </w:r>
          </w:p>
        </w:tc>
      </w:tr>
      <w:tr w:rsidR="000D17BE" w:rsidRPr="00A00143" w:rsidTr="000D17BE">
        <w:tc>
          <w:tcPr>
            <w:tcW w:w="1484" w:type="dxa"/>
          </w:tcPr>
          <w:p w:rsidR="000D17BE" w:rsidRPr="00A00143" w:rsidRDefault="000D17BE" w:rsidP="000D17BE">
            <w:pPr>
              <w:rPr>
                <w:rFonts w:ascii="Arial" w:hAnsi="Arial" w:cs="Arial"/>
                <w:sz w:val="16"/>
                <w:szCs w:val="16"/>
              </w:rPr>
            </w:pPr>
            <w:r w:rsidRPr="00A00143">
              <w:rPr>
                <w:rFonts w:ascii="Arial" w:hAnsi="Arial" w:cs="Arial"/>
                <w:sz w:val="16"/>
                <w:szCs w:val="16"/>
              </w:rPr>
              <w:t>5 minutes</w:t>
            </w:r>
          </w:p>
          <w:p w:rsidR="000D17BE" w:rsidRPr="00A00143" w:rsidRDefault="000D17BE" w:rsidP="000D17BE">
            <w:pPr>
              <w:rPr>
                <w:rFonts w:ascii="Arial" w:hAnsi="Arial" w:cs="Arial"/>
                <w:sz w:val="16"/>
                <w:szCs w:val="16"/>
              </w:rPr>
            </w:pPr>
          </w:p>
        </w:tc>
        <w:tc>
          <w:tcPr>
            <w:tcW w:w="2764" w:type="dxa"/>
          </w:tcPr>
          <w:p w:rsidR="000D17BE" w:rsidRPr="00A00143" w:rsidRDefault="000D17BE" w:rsidP="000D17BE">
            <w:pPr>
              <w:rPr>
                <w:rFonts w:ascii="Arial" w:hAnsi="Arial" w:cs="Arial"/>
                <w:sz w:val="16"/>
                <w:szCs w:val="16"/>
              </w:rPr>
            </w:pPr>
            <w:r w:rsidRPr="00A00143">
              <w:rPr>
                <w:rFonts w:ascii="Arial" w:hAnsi="Arial" w:cs="Arial"/>
                <w:sz w:val="16"/>
                <w:szCs w:val="16"/>
              </w:rPr>
              <w:t xml:space="preserve"> Whole Group Instruction</w:t>
            </w:r>
          </w:p>
        </w:tc>
        <w:tc>
          <w:tcPr>
            <w:tcW w:w="3060" w:type="dxa"/>
          </w:tcPr>
          <w:p w:rsidR="000D17BE" w:rsidRPr="00A00143" w:rsidRDefault="000D17BE" w:rsidP="000D17BE">
            <w:pPr>
              <w:rPr>
                <w:rFonts w:ascii="Arial" w:hAnsi="Arial" w:cs="Arial"/>
                <w:sz w:val="16"/>
                <w:szCs w:val="16"/>
              </w:rPr>
            </w:pPr>
            <w:r w:rsidRPr="00A00143">
              <w:rPr>
                <w:rFonts w:ascii="Arial" w:hAnsi="Arial" w:cs="Arial"/>
                <w:sz w:val="16"/>
                <w:szCs w:val="16"/>
              </w:rPr>
              <w:t>Leads whole group instruction</w:t>
            </w:r>
          </w:p>
          <w:p w:rsidR="000D17BE" w:rsidRPr="00A00143" w:rsidRDefault="000D17BE" w:rsidP="000D17BE">
            <w:pPr>
              <w:rPr>
                <w:rFonts w:ascii="Arial" w:hAnsi="Arial" w:cs="Arial"/>
                <w:sz w:val="16"/>
                <w:szCs w:val="16"/>
              </w:rPr>
            </w:pPr>
          </w:p>
        </w:tc>
        <w:tc>
          <w:tcPr>
            <w:tcW w:w="3708" w:type="dxa"/>
          </w:tcPr>
          <w:p w:rsidR="000D17BE" w:rsidRPr="00A00143" w:rsidRDefault="000D17BE" w:rsidP="000D17BE">
            <w:pPr>
              <w:rPr>
                <w:rFonts w:ascii="Arial" w:hAnsi="Arial" w:cs="Arial"/>
                <w:sz w:val="16"/>
                <w:szCs w:val="16"/>
              </w:rPr>
            </w:pPr>
            <w:r w:rsidRPr="00A00143">
              <w:rPr>
                <w:rFonts w:ascii="Arial" w:hAnsi="Arial" w:cs="Arial"/>
                <w:sz w:val="16"/>
                <w:szCs w:val="16"/>
              </w:rPr>
              <w:t xml:space="preserve"> Walks around the room and checks for understanding of directions and provides immediate corrective feedback for students who are struggling with the vocabulary.</w:t>
            </w:r>
          </w:p>
        </w:tc>
      </w:tr>
      <w:tr w:rsidR="000D17BE" w:rsidRPr="00A00143" w:rsidTr="000D17BE">
        <w:trPr>
          <w:trHeight w:val="660"/>
        </w:trPr>
        <w:tc>
          <w:tcPr>
            <w:tcW w:w="1484" w:type="dxa"/>
            <w:vMerge w:val="restart"/>
          </w:tcPr>
          <w:p w:rsidR="000D17BE" w:rsidRPr="00A00143" w:rsidRDefault="000D17BE" w:rsidP="000D17BE">
            <w:pPr>
              <w:rPr>
                <w:rFonts w:ascii="Arial" w:hAnsi="Arial" w:cs="Arial"/>
                <w:sz w:val="16"/>
                <w:szCs w:val="16"/>
              </w:rPr>
            </w:pPr>
            <w:r w:rsidRPr="00A00143">
              <w:rPr>
                <w:rFonts w:ascii="Arial" w:hAnsi="Arial" w:cs="Arial"/>
                <w:sz w:val="16"/>
                <w:szCs w:val="16"/>
              </w:rPr>
              <w:t>20 minutes</w:t>
            </w:r>
          </w:p>
        </w:tc>
        <w:tc>
          <w:tcPr>
            <w:tcW w:w="2764" w:type="dxa"/>
            <w:tcBorders>
              <w:bottom w:val="single" w:sz="2" w:space="0" w:color="000000" w:themeColor="text1"/>
            </w:tcBorders>
          </w:tcPr>
          <w:p w:rsidR="000D17BE" w:rsidRPr="00A00143" w:rsidRDefault="000D17BE" w:rsidP="000D17BE">
            <w:pPr>
              <w:rPr>
                <w:rFonts w:ascii="Arial" w:hAnsi="Arial" w:cs="Arial"/>
                <w:sz w:val="16"/>
                <w:szCs w:val="16"/>
              </w:rPr>
            </w:pPr>
            <w:r w:rsidRPr="00A00143">
              <w:rPr>
                <w:rFonts w:ascii="Arial" w:hAnsi="Arial" w:cs="Arial"/>
                <w:sz w:val="16"/>
                <w:szCs w:val="16"/>
              </w:rPr>
              <w:t>Group 1</w:t>
            </w:r>
            <w:r w:rsidRPr="00A00143">
              <w:rPr>
                <w:rFonts w:ascii="Arial" w:hAnsi="Arial" w:cs="Arial"/>
                <w:color w:val="0070C0"/>
                <w:sz w:val="16"/>
                <w:szCs w:val="16"/>
              </w:rPr>
              <w:t xml:space="preserve">(Blue) </w:t>
            </w:r>
            <w:r w:rsidRPr="00A00143">
              <w:rPr>
                <w:rFonts w:ascii="Arial" w:hAnsi="Arial" w:cs="Arial"/>
                <w:sz w:val="16"/>
                <w:szCs w:val="16"/>
              </w:rPr>
              <w:t>and Group 2</w:t>
            </w:r>
            <w:r w:rsidRPr="00A00143">
              <w:rPr>
                <w:rFonts w:ascii="Arial" w:hAnsi="Arial" w:cs="Arial"/>
                <w:color w:val="FF0000"/>
                <w:sz w:val="16"/>
                <w:szCs w:val="16"/>
              </w:rPr>
              <w:t>(Red)</w:t>
            </w:r>
            <w:r w:rsidRPr="00A00143">
              <w:rPr>
                <w:rFonts w:ascii="Arial" w:hAnsi="Arial" w:cs="Arial"/>
                <w:sz w:val="16"/>
                <w:szCs w:val="16"/>
              </w:rPr>
              <w:t>-Cooperative Learning Activity: Shopping Spree</w:t>
            </w:r>
          </w:p>
        </w:tc>
        <w:tc>
          <w:tcPr>
            <w:tcW w:w="3060" w:type="dxa"/>
            <w:vMerge w:val="restart"/>
          </w:tcPr>
          <w:p w:rsidR="000D17BE" w:rsidRPr="00A00143" w:rsidRDefault="000D17BE" w:rsidP="000D17BE">
            <w:pPr>
              <w:rPr>
                <w:rFonts w:ascii="Arial" w:hAnsi="Arial" w:cs="Arial"/>
                <w:sz w:val="16"/>
                <w:szCs w:val="16"/>
              </w:rPr>
            </w:pPr>
            <w:r w:rsidRPr="00A00143">
              <w:rPr>
                <w:rFonts w:ascii="Arial" w:hAnsi="Arial" w:cs="Arial"/>
                <w:sz w:val="16"/>
                <w:szCs w:val="16"/>
              </w:rPr>
              <w:t xml:space="preserve">Leads Small Group Instruction for </w:t>
            </w:r>
            <w:r w:rsidRPr="00A00143">
              <w:rPr>
                <w:rFonts w:ascii="Arial" w:hAnsi="Arial" w:cs="Arial"/>
                <w:color w:val="FFC000"/>
                <w:sz w:val="16"/>
                <w:szCs w:val="16"/>
              </w:rPr>
              <w:t xml:space="preserve">orange </w:t>
            </w:r>
            <w:r w:rsidRPr="00A00143">
              <w:rPr>
                <w:rFonts w:ascii="Arial" w:hAnsi="Arial" w:cs="Arial"/>
                <w:sz w:val="16"/>
                <w:szCs w:val="16"/>
              </w:rPr>
              <w:t>group</w:t>
            </w:r>
          </w:p>
        </w:tc>
        <w:tc>
          <w:tcPr>
            <w:tcW w:w="3708" w:type="dxa"/>
            <w:vMerge w:val="restart"/>
          </w:tcPr>
          <w:p w:rsidR="000D17BE" w:rsidRPr="00A00143" w:rsidRDefault="000D17BE" w:rsidP="000D17BE">
            <w:pPr>
              <w:rPr>
                <w:rFonts w:ascii="Arial" w:hAnsi="Arial" w:cs="Arial"/>
                <w:sz w:val="16"/>
                <w:szCs w:val="16"/>
              </w:rPr>
            </w:pPr>
            <w:r w:rsidRPr="00A00143">
              <w:rPr>
                <w:rFonts w:ascii="Arial" w:hAnsi="Arial" w:cs="Arial"/>
                <w:sz w:val="16"/>
                <w:szCs w:val="16"/>
              </w:rPr>
              <w:t>Assists Cooperative Learning to make sure they understand the directions and monitors their progress assisting only if needed.  This teacher also monitors students working on the computer</w:t>
            </w:r>
          </w:p>
        </w:tc>
      </w:tr>
      <w:tr w:rsidR="000D17BE" w:rsidRPr="00A00143" w:rsidTr="000D17BE">
        <w:trPr>
          <w:trHeight w:val="233"/>
        </w:trPr>
        <w:tc>
          <w:tcPr>
            <w:tcW w:w="1484" w:type="dxa"/>
            <w:vMerge/>
          </w:tcPr>
          <w:p w:rsidR="000D17BE" w:rsidRPr="00A00143" w:rsidRDefault="000D17BE" w:rsidP="000D17BE">
            <w:pPr>
              <w:rPr>
                <w:rFonts w:ascii="Arial" w:hAnsi="Arial" w:cs="Arial"/>
                <w:sz w:val="16"/>
                <w:szCs w:val="16"/>
              </w:rPr>
            </w:pPr>
          </w:p>
        </w:tc>
        <w:tc>
          <w:tcPr>
            <w:tcW w:w="2764" w:type="dxa"/>
            <w:tcBorders>
              <w:top w:val="single" w:sz="2" w:space="0" w:color="000000" w:themeColor="text1"/>
              <w:bottom w:val="single" w:sz="2" w:space="0" w:color="000000" w:themeColor="text1"/>
            </w:tcBorders>
          </w:tcPr>
          <w:p w:rsidR="000D17BE" w:rsidRPr="00A00143" w:rsidRDefault="000D17BE" w:rsidP="000D17BE">
            <w:pPr>
              <w:rPr>
                <w:rFonts w:ascii="Arial" w:hAnsi="Arial" w:cs="Arial"/>
                <w:sz w:val="16"/>
                <w:szCs w:val="16"/>
              </w:rPr>
            </w:pPr>
            <w:r w:rsidRPr="00A00143">
              <w:rPr>
                <w:rFonts w:ascii="Arial" w:hAnsi="Arial" w:cs="Arial"/>
                <w:sz w:val="16"/>
                <w:szCs w:val="16"/>
              </w:rPr>
              <w:t>Group 2</w:t>
            </w:r>
            <w:r w:rsidRPr="00A00143">
              <w:rPr>
                <w:rFonts w:ascii="Arial" w:hAnsi="Arial" w:cs="Arial"/>
                <w:color w:val="FFC000"/>
                <w:sz w:val="16"/>
                <w:szCs w:val="16"/>
              </w:rPr>
              <w:t>(Orange)</w:t>
            </w:r>
            <w:r w:rsidRPr="00A00143">
              <w:rPr>
                <w:rFonts w:ascii="Arial" w:hAnsi="Arial" w:cs="Arial"/>
                <w:sz w:val="16"/>
                <w:szCs w:val="16"/>
              </w:rPr>
              <w:t>-Direct Instruction</w:t>
            </w:r>
          </w:p>
        </w:tc>
        <w:tc>
          <w:tcPr>
            <w:tcW w:w="3060" w:type="dxa"/>
            <w:vMerge/>
          </w:tcPr>
          <w:p w:rsidR="000D17BE" w:rsidRPr="00A00143" w:rsidRDefault="000D17BE" w:rsidP="000D17BE">
            <w:pPr>
              <w:rPr>
                <w:rFonts w:ascii="Arial" w:hAnsi="Arial" w:cs="Arial"/>
                <w:sz w:val="16"/>
                <w:szCs w:val="16"/>
              </w:rPr>
            </w:pPr>
          </w:p>
        </w:tc>
        <w:tc>
          <w:tcPr>
            <w:tcW w:w="3708" w:type="dxa"/>
            <w:vMerge/>
          </w:tcPr>
          <w:p w:rsidR="000D17BE" w:rsidRPr="00A00143" w:rsidRDefault="000D17BE" w:rsidP="000D17BE">
            <w:pPr>
              <w:rPr>
                <w:rFonts w:ascii="Arial" w:hAnsi="Arial" w:cs="Arial"/>
                <w:sz w:val="16"/>
                <w:szCs w:val="16"/>
              </w:rPr>
            </w:pPr>
          </w:p>
        </w:tc>
      </w:tr>
      <w:tr w:rsidR="000D17BE" w:rsidRPr="00A00143" w:rsidTr="000D17BE">
        <w:trPr>
          <w:trHeight w:val="330"/>
        </w:trPr>
        <w:tc>
          <w:tcPr>
            <w:tcW w:w="1484" w:type="dxa"/>
            <w:vMerge/>
          </w:tcPr>
          <w:p w:rsidR="000D17BE" w:rsidRPr="00A00143" w:rsidRDefault="000D17BE" w:rsidP="000D17BE">
            <w:pPr>
              <w:rPr>
                <w:rFonts w:ascii="Arial" w:hAnsi="Arial" w:cs="Arial"/>
                <w:sz w:val="16"/>
                <w:szCs w:val="16"/>
              </w:rPr>
            </w:pPr>
          </w:p>
        </w:tc>
        <w:tc>
          <w:tcPr>
            <w:tcW w:w="2764" w:type="dxa"/>
            <w:tcBorders>
              <w:top w:val="single" w:sz="2" w:space="0" w:color="000000" w:themeColor="text1"/>
            </w:tcBorders>
          </w:tcPr>
          <w:p w:rsidR="000D17BE" w:rsidRPr="00A00143" w:rsidRDefault="000D17BE" w:rsidP="000D17BE">
            <w:pPr>
              <w:rPr>
                <w:rFonts w:ascii="Arial" w:hAnsi="Arial" w:cs="Arial"/>
                <w:sz w:val="16"/>
                <w:szCs w:val="16"/>
              </w:rPr>
            </w:pPr>
            <w:r w:rsidRPr="00A00143">
              <w:rPr>
                <w:rFonts w:ascii="Arial" w:hAnsi="Arial" w:cs="Arial"/>
                <w:sz w:val="16"/>
                <w:szCs w:val="16"/>
              </w:rPr>
              <w:t xml:space="preserve">Group 3 </w:t>
            </w:r>
            <w:r w:rsidRPr="00A00143">
              <w:rPr>
                <w:rFonts w:ascii="Arial" w:hAnsi="Arial" w:cs="Arial"/>
                <w:color w:val="00B050"/>
                <w:sz w:val="16"/>
                <w:szCs w:val="16"/>
              </w:rPr>
              <w:t>(Green)</w:t>
            </w:r>
            <w:r w:rsidRPr="00A00143">
              <w:rPr>
                <w:rFonts w:ascii="Arial" w:hAnsi="Arial" w:cs="Arial"/>
                <w:sz w:val="16"/>
                <w:szCs w:val="16"/>
              </w:rPr>
              <w:t>-Penda Learning on the Computer</w:t>
            </w:r>
          </w:p>
        </w:tc>
        <w:tc>
          <w:tcPr>
            <w:tcW w:w="3060" w:type="dxa"/>
            <w:vMerge/>
          </w:tcPr>
          <w:p w:rsidR="000D17BE" w:rsidRPr="00A00143" w:rsidRDefault="000D17BE" w:rsidP="000D17BE">
            <w:pPr>
              <w:rPr>
                <w:rFonts w:ascii="Arial" w:hAnsi="Arial" w:cs="Arial"/>
                <w:sz w:val="16"/>
                <w:szCs w:val="16"/>
              </w:rPr>
            </w:pPr>
          </w:p>
        </w:tc>
        <w:tc>
          <w:tcPr>
            <w:tcW w:w="3708" w:type="dxa"/>
            <w:vMerge/>
          </w:tcPr>
          <w:p w:rsidR="000D17BE" w:rsidRPr="00A00143" w:rsidRDefault="000D17BE" w:rsidP="000D17BE">
            <w:pPr>
              <w:rPr>
                <w:rFonts w:ascii="Arial" w:hAnsi="Arial" w:cs="Arial"/>
                <w:sz w:val="16"/>
                <w:szCs w:val="16"/>
              </w:rPr>
            </w:pPr>
          </w:p>
        </w:tc>
      </w:tr>
      <w:tr w:rsidR="000D17BE" w:rsidRPr="00A00143" w:rsidTr="000D17BE">
        <w:trPr>
          <w:trHeight w:val="485"/>
        </w:trPr>
        <w:tc>
          <w:tcPr>
            <w:tcW w:w="1484" w:type="dxa"/>
            <w:vMerge w:val="restart"/>
          </w:tcPr>
          <w:p w:rsidR="000D17BE" w:rsidRPr="00A00143" w:rsidRDefault="000D17BE" w:rsidP="000D17BE">
            <w:pPr>
              <w:rPr>
                <w:rFonts w:ascii="Arial" w:hAnsi="Arial" w:cs="Arial"/>
                <w:sz w:val="16"/>
                <w:szCs w:val="16"/>
              </w:rPr>
            </w:pPr>
            <w:r w:rsidRPr="00A00143">
              <w:rPr>
                <w:rFonts w:ascii="Arial" w:hAnsi="Arial" w:cs="Arial"/>
                <w:sz w:val="16"/>
                <w:szCs w:val="16"/>
              </w:rPr>
              <w:t>20 minutes</w:t>
            </w:r>
          </w:p>
        </w:tc>
        <w:tc>
          <w:tcPr>
            <w:tcW w:w="2764" w:type="dxa"/>
            <w:tcBorders>
              <w:bottom w:val="single" w:sz="2" w:space="0" w:color="000000" w:themeColor="text1"/>
            </w:tcBorders>
          </w:tcPr>
          <w:p w:rsidR="000D17BE" w:rsidRPr="00A00143" w:rsidRDefault="000D17BE" w:rsidP="000D17BE">
            <w:pPr>
              <w:rPr>
                <w:rFonts w:ascii="Arial" w:hAnsi="Arial" w:cs="Arial"/>
                <w:sz w:val="16"/>
                <w:szCs w:val="16"/>
              </w:rPr>
            </w:pPr>
            <w:r w:rsidRPr="00A00143">
              <w:rPr>
                <w:rFonts w:ascii="Arial" w:hAnsi="Arial" w:cs="Arial"/>
                <w:sz w:val="16"/>
                <w:szCs w:val="16"/>
              </w:rPr>
              <w:t xml:space="preserve"> Group 1</w:t>
            </w:r>
            <w:r w:rsidRPr="00A00143">
              <w:rPr>
                <w:rFonts w:ascii="Arial" w:hAnsi="Arial" w:cs="Arial"/>
                <w:color w:val="0070C0"/>
                <w:sz w:val="16"/>
                <w:szCs w:val="16"/>
              </w:rPr>
              <w:t xml:space="preserve">(Blue) </w:t>
            </w:r>
            <w:r w:rsidRPr="00A00143">
              <w:rPr>
                <w:rFonts w:ascii="Arial" w:hAnsi="Arial" w:cs="Arial"/>
                <w:sz w:val="16"/>
                <w:szCs w:val="16"/>
              </w:rPr>
              <w:t>and Group 2</w:t>
            </w:r>
            <w:r w:rsidRPr="00A00143">
              <w:rPr>
                <w:rFonts w:ascii="Arial" w:hAnsi="Arial" w:cs="Arial"/>
                <w:color w:val="FF0000"/>
                <w:sz w:val="16"/>
                <w:szCs w:val="16"/>
              </w:rPr>
              <w:t>(Red)</w:t>
            </w:r>
            <w:r w:rsidRPr="00A00143">
              <w:rPr>
                <w:rFonts w:ascii="Arial" w:hAnsi="Arial" w:cs="Arial"/>
                <w:sz w:val="16"/>
                <w:szCs w:val="16"/>
              </w:rPr>
              <w:t>-Cooperative Learning Activity: Shopping Spree</w:t>
            </w:r>
          </w:p>
        </w:tc>
        <w:tc>
          <w:tcPr>
            <w:tcW w:w="3060" w:type="dxa"/>
            <w:vMerge w:val="restart"/>
          </w:tcPr>
          <w:p w:rsidR="000D17BE" w:rsidRPr="00A00143" w:rsidRDefault="000D17BE" w:rsidP="000D17BE">
            <w:pPr>
              <w:rPr>
                <w:rFonts w:ascii="Arial" w:hAnsi="Arial" w:cs="Arial"/>
                <w:sz w:val="16"/>
                <w:szCs w:val="16"/>
              </w:rPr>
            </w:pPr>
            <w:r w:rsidRPr="00A00143">
              <w:rPr>
                <w:rFonts w:ascii="Arial" w:hAnsi="Arial" w:cs="Arial"/>
                <w:sz w:val="16"/>
                <w:szCs w:val="16"/>
              </w:rPr>
              <w:t xml:space="preserve">Leads Small Group Instruction for </w:t>
            </w:r>
            <w:r w:rsidRPr="00A00143">
              <w:rPr>
                <w:rFonts w:ascii="Arial" w:hAnsi="Arial" w:cs="Arial"/>
                <w:color w:val="FFC000"/>
                <w:sz w:val="16"/>
                <w:szCs w:val="16"/>
              </w:rPr>
              <w:t xml:space="preserve">  </w:t>
            </w:r>
            <w:r w:rsidRPr="00A00143">
              <w:rPr>
                <w:rFonts w:ascii="Arial" w:hAnsi="Arial" w:cs="Arial"/>
                <w:color w:val="00B050"/>
                <w:sz w:val="16"/>
                <w:szCs w:val="16"/>
              </w:rPr>
              <w:t>green</w:t>
            </w:r>
            <w:r w:rsidRPr="00A00143">
              <w:rPr>
                <w:rFonts w:ascii="Arial" w:hAnsi="Arial" w:cs="Arial"/>
                <w:sz w:val="16"/>
                <w:szCs w:val="16"/>
              </w:rPr>
              <w:t xml:space="preserve"> group</w:t>
            </w:r>
          </w:p>
        </w:tc>
        <w:tc>
          <w:tcPr>
            <w:tcW w:w="3708" w:type="dxa"/>
            <w:vMerge w:val="restart"/>
          </w:tcPr>
          <w:p w:rsidR="000D17BE" w:rsidRPr="00A00143" w:rsidRDefault="000D17BE" w:rsidP="000D17BE">
            <w:pPr>
              <w:rPr>
                <w:rFonts w:ascii="Arial" w:hAnsi="Arial" w:cs="Arial"/>
                <w:sz w:val="16"/>
                <w:szCs w:val="16"/>
              </w:rPr>
            </w:pPr>
            <w:r w:rsidRPr="00A00143">
              <w:rPr>
                <w:rFonts w:ascii="Arial" w:hAnsi="Arial" w:cs="Arial"/>
                <w:sz w:val="16"/>
                <w:szCs w:val="16"/>
              </w:rPr>
              <w:t>Assists Cooperative Learning to make sure they understand the directions and monitors their progress assisting only if needed.  This teacher also monitors students working on the computer</w:t>
            </w:r>
          </w:p>
        </w:tc>
      </w:tr>
      <w:tr w:rsidR="000D17BE" w:rsidRPr="00A00143" w:rsidTr="000D17BE">
        <w:trPr>
          <w:trHeight w:val="287"/>
        </w:trPr>
        <w:tc>
          <w:tcPr>
            <w:tcW w:w="1484" w:type="dxa"/>
            <w:vMerge/>
          </w:tcPr>
          <w:p w:rsidR="000D17BE" w:rsidRPr="00A00143" w:rsidRDefault="000D17BE" w:rsidP="000D17BE">
            <w:pPr>
              <w:rPr>
                <w:rFonts w:ascii="Arial" w:hAnsi="Arial" w:cs="Arial"/>
                <w:sz w:val="16"/>
                <w:szCs w:val="16"/>
              </w:rPr>
            </w:pPr>
          </w:p>
        </w:tc>
        <w:tc>
          <w:tcPr>
            <w:tcW w:w="2764" w:type="dxa"/>
            <w:tcBorders>
              <w:top w:val="single" w:sz="2" w:space="0" w:color="000000" w:themeColor="text1"/>
              <w:bottom w:val="single" w:sz="2" w:space="0" w:color="000000" w:themeColor="text1"/>
            </w:tcBorders>
          </w:tcPr>
          <w:p w:rsidR="000D17BE" w:rsidRPr="00A00143" w:rsidRDefault="000D17BE" w:rsidP="000D17BE">
            <w:pPr>
              <w:rPr>
                <w:rFonts w:ascii="Arial" w:hAnsi="Arial" w:cs="Arial"/>
                <w:sz w:val="16"/>
                <w:szCs w:val="16"/>
              </w:rPr>
            </w:pPr>
            <w:r w:rsidRPr="00A00143">
              <w:rPr>
                <w:rFonts w:ascii="Arial" w:hAnsi="Arial" w:cs="Arial"/>
                <w:sz w:val="16"/>
                <w:szCs w:val="16"/>
              </w:rPr>
              <w:t>Group 2</w:t>
            </w:r>
            <w:r w:rsidRPr="00A00143">
              <w:rPr>
                <w:rFonts w:ascii="Arial" w:hAnsi="Arial" w:cs="Arial"/>
                <w:color w:val="00B050"/>
                <w:sz w:val="16"/>
                <w:szCs w:val="16"/>
              </w:rPr>
              <w:t>(Green)</w:t>
            </w:r>
            <w:r w:rsidRPr="00A00143">
              <w:rPr>
                <w:rFonts w:ascii="Arial" w:hAnsi="Arial" w:cs="Arial"/>
                <w:sz w:val="16"/>
                <w:szCs w:val="16"/>
              </w:rPr>
              <w:t>-Direct Instruction</w:t>
            </w:r>
          </w:p>
          <w:p w:rsidR="000D17BE" w:rsidRPr="00A00143" w:rsidRDefault="000D17BE" w:rsidP="000D17BE">
            <w:pPr>
              <w:rPr>
                <w:rFonts w:ascii="Arial" w:hAnsi="Arial" w:cs="Arial"/>
                <w:sz w:val="16"/>
                <w:szCs w:val="16"/>
              </w:rPr>
            </w:pPr>
          </w:p>
        </w:tc>
        <w:tc>
          <w:tcPr>
            <w:tcW w:w="3060" w:type="dxa"/>
            <w:vMerge/>
          </w:tcPr>
          <w:p w:rsidR="000D17BE" w:rsidRPr="00A00143" w:rsidRDefault="000D17BE" w:rsidP="000D17BE">
            <w:pPr>
              <w:rPr>
                <w:rFonts w:ascii="Arial" w:hAnsi="Arial" w:cs="Arial"/>
                <w:sz w:val="16"/>
                <w:szCs w:val="16"/>
              </w:rPr>
            </w:pPr>
          </w:p>
        </w:tc>
        <w:tc>
          <w:tcPr>
            <w:tcW w:w="3708" w:type="dxa"/>
            <w:vMerge/>
          </w:tcPr>
          <w:p w:rsidR="000D17BE" w:rsidRPr="00A00143" w:rsidRDefault="000D17BE" w:rsidP="000D17BE">
            <w:pPr>
              <w:rPr>
                <w:rFonts w:ascii="Arial" w:hAnsi="Arial" w:cs="Arial"/>
                <w:sz w:val="16"/>
                <w:szCs w:val="16"/>
              </w:rPr>
            </w:pPr>
          </w:p>
        </w:tc>
      </w:tr>
      <w:tr w:rsidR="000D17BE" w:rsidRPr="00A00143" w:rsidTr="000D17BE">
        <w:trPr>
          <w:trHeight w:val="413"/>
        </w:trPr>
        <w:tc>
          <w:tcPr>
            <w:tcW w:w="1484" w:type="dxa"/>
            <w:vMerge/>
          </w:tcPr>
          <w:p w:rsidR="000D17BE" w:rsidRPr="00A00143" w:rsidRDefault="000D17BE" w:rsidP="000D17BE">
            <w:pPr>
              <w:rPr>
                <w:rFonts w:ascii="Arial" w:hAnsi="Arial" w:cs="Arial"/>
                <w:sz w:val="16"/>
                <w:szCs w:val="16"/>
              </w:rPr>
            </w:pPr>
          </w:p>
        </w:tc>
        <w:tc>
          <w:tcPr>
            <w:tcW w:w="2764" w:type="dxa"/>
            <w:tcBorders>
              <w:top w:val="single" w:sz="2" w:space="0" w:color="000000" w:themeColor="text1"/>
            </w:tcBorders>
          </w:tcPr>
          <w:p w:rsidR="000D17BE" w:rsidRPr="00A00143" w:rsidRDefault="000D17BE" w:rsidP="000D17BE">
            <w:pPr>
              <w:rPr>
                <w:rFonts w:ascii="Arial" w:hAnsi="Arial" w:cs="Arial"/>
                <w:sz w:val="16"/>
                <w:szCs w:val="16"/>
              </w:rPr>
            </w:pPr>
            <w:r w:rsidRPr="00A00143">
              <w:rPr>
                <w:rFonts w:ascii="Arial" w:hAnsi="Arial" w:cs="Arial"/>
                <w:sz w:val="16"/>
                <w:szCs w:val="16"/>
              </w:rPr>
              <w:t xml:space="preserve">Group 3 </w:t>
            </w:r>
            <w:r w:rsidRPr="00A00143">
              <w:rPr>
                <w:rFonts w:ascii="Arial" w:hAnsi="Arial" w:cs="Arial"/>
                <w:color w:val="FFC000"/>
                <w:sz w:val="16"/>
                <w:szCs w:val="16"/>
              </w:rPr>
              <w:t>(Orange)</w:t>
            </w:r>
            <w:r w:rsidRPr="00A00143">
              <w:rPr>
                <w:rFonts w:ascii="Arial" w:hAnsi="Arial" w:cs="Arial"/>
                <w:sz w:val="16"/>
                <w:szCs w:val="16"/>
              </w:rPr>
              <w:t>-Penda Learning on the Computer</w:t>
            </w:r>
          </w:p>
        </w:tc>
        <w:tc>
          <w:tcPr>
            <w:tcW w:w="3060" w:type="dxa"/>
            <w:vMerge/>
          </w:tcPr>
          <w:p w:rsidR="000D17BE" w:rsidRPr="00A00143" w:rsidRDefault="000D17BE" w:rsidP="000D17BE">
            <w:pPr>
              <w:rPr>
                <w:rFonts w:ascii="Arial" w:hAnsi="Arial" w:cs="Arial"/>
                <w:sz w:val="16"/>
                <w:szCs w:val="16"/>
              </w:rPr>
            </w:pPr>
          </w:p>
        </w:tc>
        <w:tc>
          <w:tcPr>
            <w:tcW w:w="3708" w:type="dxa"/>
            <w:vMerge/>
          </w:tcPr>
          <w:p w:rsidR="000D17BE" w:rsidRPr="00A00143" w:rsidRDefault="000D17BE" w:rsidP="000D17BE">
            <w:pPr>
              <w:rPr>
                <w:rFonts w:ascii="Arial" w:hAnsi="Arial" w:cs="Arial"/>
                <w:sz w:val="16"/>
                <w:szCs w:val="16"/>
              </w:rPr>
            </w:pPr>
          </w:p>
        </w:tc>
      </w:tr>
      <w:tr w:rsidR="000D17BE" w:rsidRPr="00A00143" w:rsidTr="000D17BE">
        <w:tc>
          <w:tcPr>
            <w:tcW w:w="1484" w:type="dxa"/>
          </w:tcPr>
          <w:p w:rsidR="000D17BE" w:rsidRPr="00A00143" w:rsidRDefault="000D17BE" w:rsidP="000D17BE">
            <w:pPr>
              <w:rPr>
                <w:rFonts w:ascii="Arial" w:hAnsi="Arial" w:cs="Arial"/>
                <w:sz w:val="16"/>
                <w:szCs w:val="16"/>
              </w:rPr>
            </w:pPr>
            <w:r w:rsidRPr="00A00143">
              <w:rPr>
                <w:rFonts w:ascii="Arial" w:hAnsi="Arial" w:cs="Arial"/>
                <w:sz w:val="16"/>
                <w:szCs w:val="16"/>
              </w:rPr>
              <w:t>10 minutes</w:t>
            </w:r>
          </w:p>
        </w:tc>
        <w:tc>
          <w:tcPr>
            <w:tcW w:w="2764" w:type="dxa"/>
          </w:tcPr>
          <w:p w:rsidR="000D17BE" w:rsidRPr="00A00143" w:rsidRDefault="000D17BE" w:rsidP="000D17BE">
            <w:pPr>
              <w:rPr>
                <w:rFonts w:ascii="Arial" w:hAnsi="Arial" w:cs="Arial"/>
                <w:sz w:val="16"/>
                <w:szCs w:val="16"/>
              </w:rPr>
            </w:pPr>
            <w:r w:rsidRPr="00A00143">
              <w:rPr>
                <w:rFonts w:ascii="Arial" w:hAnsi="Arial" w:cs="Arial"/>
                <w:sz w:val="16"/>
                <w:szCs w:val="16"/>
              </w:rPr>
              <w:t xml:space="preserve"> Group Discussion</w:t>
            </w:r>
          </w:p>
        </w:tc>
        <w:tc>
          <w:tcPr>
            <w:tcW w:w="3060" w:type="dxa"/>
          </w:tcPr>
          <w:p w:rsidR="000D17BE" w:rsidRPr="00A00143" w:rsidRDefault="000D17BE" w:rsidP="000D17BE">
            <w:pPr>
              <w:rPr>
                <w:rFonts w:ascii="Arial" w:hAnsi="Arial" w:cs="Arial"/>
                <w:sz w:val="16"/>
                <w:szCs w:val="16"/>
              </w:rPr>
            </w:pPr>
            <w:r w:rsidRPr="00A00143">
              <w:rPr>
                <w:rFonts w:ascii="Arial" w:hAnsi="Arial" w:cs="Arial"/>
                <w:sz w:val="16"/>
                <w:szCs w:val="16"/>
              </w:rPr>
              <w:t>Observe and guide discussion as needed</w:t>
            </w:r>
          </w:p>
        </w:tc>
        <w:tc>
          <w:tcPr>
            <w:tcW w:w="3708" w:type="dxa"/>
          </w:tcPr>
          <w:p w:rsidR="000D17BE" w:rsidRPr="00A00143" w:rsidRDefault="000D17BE" w:rsidP="000D17BE">
            <w:pPr>
              <w:rPr>
                <w:rFonts w:ascii="Arial" w:hAnsi="Arial" w:cs="Arial"/>
                <w:sz w:val="16"/>
                <w:szCs w:val="16"/>
              </w:rPr>
            </w:pPr>
            <w:r w:rsidRPr="00A00143">
              <w:rPr>
                <w:rFonts w:ascii="Arial" w:hAnsi="Arial" w:cs="Arial"/>
                <w:sz w:val="16"/>
                <w:szCs w:val="16"/>
              </w:rPr>
              <w:t>Observe and guide discussion as needed</w:t>
            </w:r>
          </w:p>
        </w:tc>
      </w:tr>
      <w:tr w:rsidR="000D17BE" w:rsidRPr="00A00143" w:rsidTr="000D17BE">
        <w:tc>
          <w:tcPr>
            <w:tcW w:w="1484" w:type="dxa"/>
          </w:tcPr>
          <w:p w:rsidR="000D17BE" w:rsidRPr="00A00143" w:rsidRDefault="000D17BE" w:rsidP="000D17BE">
            <w:pPr>
              <w:rPr>
                <w:rFonts w:ascii="Arial" w:hAnsi="Arial" w:cs="Arial"/>
                <w:sz w:val="16"/>
                <w:szCs w:val="16"/>
              </w:rPr>
            </w:pPr>
            <w:r w:rsidRPr="00A00143">
              <w:rPr>
                <w:rFonts w:ascii="Arial" w:hAnsi="Arial" w:cs="Arial"/>
                <w:sz w:val="16"/>
                <w:szCs w:val="16"/>
              </w:rPr>
              <w:t>5 minutes</w:t>
            </w:r>
          </w:p>
        </w:tc>
        <w:tc>
          <w:tcPr>
            <w:tcW w:w="2764" w:type="dxa"/>
          </w:tcPr>
          <w:p w:rsidR="000D17BE" w:rsidRPr="00A00143" w:rsidRDefault="000D17BE" w:rsidP="000D17BE">
            <w:pPr>
              <w:rPr>
                <w:rFonts w:ascii="Arial" w:hAnsi="Arial" w:cs="Arial"/>
                <w:sz w:val="16"/>
                <w:szCs w:val="16"/>
              </w:rPr>
            </w:pPr>
            <w:r w:rsidRPr="00A00143">
              <w:rPr>
                <w:rFonts w:ascii="Arial" w:hAnsi="Arial" w:cs="Arial"/>
                <w:sz w:val="16"/>
                <w:szCs w:val="16"/>
              </w:rPr>
              <w:t>Exit Questions</w:t>
            </w:r>
          </w:p>
        </w:tc>
        <w:tc>
          <w:tcPr>
            <w:tcW w:w="3060" w:type="dxa"/>
          </w:tcPr>
          <w:p w:rsidR="000D17BE" w:rsidRPr="00A00143" w:rsidRDefault="000D17BE" w:rsidP="000D17BE">
            <w:pPr>
              <w:rPr>
                <w:rFonts w:ascii="Arial" w:hAnsi="Arial" w:cs="Arial"/>
                <w:sz w:val="16"/>
                <w:szCs w:val="16"/>
              </w:rPr>
            </w:pPr>
            <w:r w:rsidRPr="00A00143">
              <w:rPr>
                <w:rFonts w:ascii="Arial" w:hAnsi="Arial" w:cs="Arial"/>
                <w:sz w:val="16"/>
                <w:szCs w:val="16"/>
              </w:rPr>
              <w:t>Collects exit cards at the door.</w:t>
            </w:r>
          </w:p>
        </w:tc>
        <w:tc>
          <w:tcPr>
            <w:tcW w:w="3708" w:type="dxa"/>
          </w:tcPr>
          <w:p w:rsidR="000D17BE" w:rsidRPr="00A00143" w:rsidRDefault="000D17BE" w:rsidP="000D17BE">
            <w:pPr>
              <w:rPr>
                <w:rFonts w:ascii="Arial" w:hAnsi="Arial" w:cs="Arial"/>
                <w:sz w:val="16"/>
                <w:szCs w:val="16"/>
              </w:rPr>
            </w:pPr>
            <w:r w:rsidRPr="00A00143">
              <w:rPr>
                <w:rFonts w:ascii="Arial" w:hAnsi="Arial" w:cs="Arial"/>
                <w:sz w:val="16"/>
                <w:szCs w:val="16"/>
              </w:rPr>
              <w:t>Read</w:t>
            </w:r>
            <w:r w:rsidR="00EE5FBD">
              <w:rPr>
                <w:rFonts w:ascii="Arial" w:hAnsi="Arial" w:cs="Arial"/>
                <w:sz w:val="16"/>
                <w:szCs w:val="16"/>
              </w:rPr>
              <w:t>s</w:t>
            </w:r>
            <w:r w:rsidRPr="00A00143">
              <w:rPr>
                <w:rFonts w:ascii="Arial" w:hAnsi="Arial" w:cs="Arial"/>
                <w:sz w:val="16"/>
                <w:szCs w:val="16"/>
              </w:rPr>
              <w:t xml:space="preserve"> questions to students who have an accommodation that requires math questions be read to them.</w:t>
            </w:r>
          </w:p>
        </w:tc>
      </w:tr>
    </w:tbl>
    <w:p w:rsidR="00E6202F" w:rsidRPr="00A00143" w:rsidRDefault="00E6202F" w:rsidP="005C452B">
      <w:pPr>
        <w:rPr>
          <w:rFonts w:ascii="Arial" w:hAnsi="Arial" w:cs="Arial"/>
          <w:b/>
          <w:sz w:val="16"/>
          <w:szCs w:val="16"/>
          <w:u w:val="single"/>
        </w:rPr>
      </w:pPr>
      <w:r w:rsidRPr="00A00143">
        <w:rPr>
          <w:rFonts w:ascii="Arial" w:hAnsi="Arial" w:cs="Arial"/>
          <w:b/>
          <w:sz w:val="16"/>
          <w:szCs w:val="16"/>
          <w:u w:val="single"/>
        </w:rPr>
        <w:lastRenderedPageBreak/>
        <w:t>Extensions</w:t>
      </w:r>
    </w:p>
    <w:p w:rsidR="00C363AF" w:rsidRPr="00A00143" w:rsidRDefault="00C363AF" w:rsidP="005C452B">
      <w:pPr>
        <w:rPr>
          <w:rFonts w:ascii="Arial" w:hAnsi="Arial" w:cs="Arial"/>
          <w:sz w:val="16"/>
          <w:szCs w:val="16"/>
        </w:rPr>
      </w:pPr>
      <w:r w:rsidRPr="00A00143">
        <w:rPr>
          <w:rFonts w:ascii="Arial" w:hAnsi="Arial" w:cs="Arial"/>
          <w:sz w:val="16"/>
          <w:szCs w:val="16"/>
        </w:rPr>
        <w:t>Students can create a school store and have weekly discounts.  The students will have to decide which items to discount and by how much to make sure that the store continues to make a profit.</w:t>
      </w:r>
    </w:p>
    <w:p w:rsidR="00E6202F" w:rsidRPr="00A00143" w:rsidRDefault="00E6202F" w:rsidP="005C452B">
      <w:pPr>
        <w:rPr>
          <w:rFonts w:ascii="Arial" w:hAnsi="Arial" w:cs="Arial"/>
          <w:b/>
          <w:sz w:val="16"/>
          <w:szCs w:val="16"/>
          <w:u w:val="single"/>
        </w:rPr>
      </w:pPr>
      <w:r w:rsidRPr="00A00143">
        <w:rPr>
          <w:rFonts w:ascii="Arial" w:hAnsi="Arial" w:cs="Arial"/>
          <w:b/>
          <w:sz w:val="16"/>
          <w:szCs w:val="16"/>
          <w:u w:val="single"/>
        </w:rPr>
        <w:t>Assessment</w:t>
      </w:r>
    </w:p>
    <w:p w:rsidR="00E6202F" w:rsidRPr="00A00143" w:rsidRDefault="00E6202F" w:rsidP="005C452B">
      <w:pPr>
        <w:rPr>
          <w:rFonts w:ascii="Arial" w:hAnsi="Arial" w:cs="Arial"/>
          <w:sz w:val="16"/>
          <w:szCs w:val="16"/>
        </w:rPr>
      </w:pPr>
      <w:r w:rsidRPr="00A00143">
        <w:rPr>
          <w:rFonts w:ascii="Arial" w:hAnsi="Arial" w:cs="Arial"/>
          <w:sz w:val="16"/>
          <w:szCs w:val="16"/>
        </w:rPr>
        <w:t>The assessment for this lesson includes the vocabulary activity with the response clicker, teacher observation and exit question</w:t>
      </w:r>
      <w:r w:rsidR="0001557E" w:rsidRPr="00A00143">
        <w:rPr>
          <w:rFonts w:ascii="Arial" w:hAnsi="Arial" w:cs="Arial"/>
          <w:sz w:val="16"/>
          <w:szCs w:val="16"/>
        </w:rPr>
        <w:t xml:space="preserve">s. </w:t>
      </w:r>
      <w:r w:rsidRPr="00A00143">
        <w:rPr>
          <w:rFonts w:ascii="Arial" w:hAnsi="Arial" w:cs="Arial"/>
          <w:sz w:val="16"/>
          <w:szCs w:val="16"/>
        </w:rPr>
        <w:t xml:space="preserve"> The Penda Learning program also provides data that will be reviewed</w:t>
      </w:r>
      <w:r w:rsidR="00C363AF" w:rsidRPr="00A00143">
        <w:rPr>
          <w:rFonts w:ascii="Arial" w:hAnsi="Arial" w:cs="Arial"/>
          <w:sz w:val="16"/>
          <w:szCs w:val="16"/>
        </w:rPr>
        <w:t xml:space="preserve"> to monitor student progress</w:t>
      </w:r>
      <w:r w:rsidRPr="00A00143">
        <w:rPr>
          <w:rFonts w:ascii="Arial" w:hAnsi="Arial" w:cs="Arial"/>
          <w:sz w:val="16"/>
          <w:szCs w:val="16"/>
        </w:rPr>
        <w:t xml:space="preserve">.  </w:t>
      </w:r>
    </w:p>
    <w:p w:rsidR="002D64A1" w:rsidRPr="00A00143" w:rsidRDefault="0001557E" w:rsidP="002D64A1">
      <w:pPr>
        <w:rPr>
          <w:rFonts w:ascii="Arial" w:hAnsi="Arial" w:cs="Arial"/>
          <w:b/>
          <w:sz w:val="16"/>
          <w:szCs w:val="16"/>
          <w:u w:val="single"/>
        </w:rPr>
      </w:pPr>
      <w:r w:rsidRPr="00A00143">
        <w:rPr>
          <w:rFonts w:ascii="Arial" w:hAnsi="Arial" w:cs="Arial"/>
          <w:b/>
          <w:sz w:val="16"/>
          <w:szCs w:val="16"/>
          <w:u w:val="single"/>
        </w:rPr>
        <w:t>Accommodations/Modifications</w:t>
      </w:r>
    </w:p>
    <w:p w:rsidR="0001557E" w:rsidRPr="00A00143" w:rsidRDefault="0001557E" w:rsidP="002D64A1">
      <w:pPr>
        <w:pStyle w:val="ListParagraph"/>
        <w:numPr>
          <w:ilvl w:val="0"/>
          <w:numId w:val="17"/>
        </w:numPr>
        <w:rPr>
          <w:rFonts w:ascii="Arial" w:hAnsi="Arial" w:cs="Arial"/>
          <w:b/>
          <w:sz w:val="16"/>
          <w:szCs w:val="16"/>
          <w:u w:val="single"/>
        </w:rPr>
      </w:pPr>
      <w:r w:rsidRPr="00A00143">
        <w:rPr>
          <w:rFonts w:ascii="Arial" w:hAnsi="Arial" w:cs="Arial"/>
          <w:sz w:val="16"/>
          <w:szCs w:val="16"/>
        </w:rPr>
        <w:t xml:space="preserve">100s grids to show percentages </w:t>
      </w:r>
    </w:p>
    <w:p w:rsidR="0001557E" w:rsidRPr="00A00143" w:rsidRDefault="002D64A1" w:rsidP="0001557E">
      <w:pPr>
        <w:pStyle w:val="ListParagraph"/>
        <w:numPr>
          <w:ilvl w:val="0"/>
          <w:numId w:val="14"/>
        </w:numPr>
        <w:rPr>
          <w:rFonts w:ascii="Arial" w:hAnsi="Arial" w:cs="Arial"/>
          <w:sz w:val="16"/>
          <w:szCs w:val="16"/>
        </w:rPr>
      </w:pPr>
      <w:r w:rsidRPr="00A00143">
        <w:rPr>
          <w:rFonts w:ascii="Arial" w:hAnsi="Arial" w:cs="Arial"/>
          <w:sz w:val="16"/>
          <w:szCs w:val="16"/>
        </w:rPr>
        <w:t>use</w:t>
      </w:r>
      <w:r w:rsidR="0001557E" w:rsidRPr="00A00143">
        <w:rPr>
          <w:rFonts w:ascii="Arial" w:hAnsi="Arial" w:cs="Arial"/>
          <w:sz w:val="16"/>
          <w:szCs w:val="16"/>
        </w:rPr>
        <w:t xml:space="preserve"> </w:t>
      </w:r>
      <w:r w:rsidRPr="00A00143">
        <w:rPr>
          <w:rFonts w:ascii="Arial" w:hAnsi="Arial" w:cs="Arial"/>
          <w:sz w:val="16"/>
          <w:szCs w:val="16"/>
        </w:rPr>
        <w:t xml:space="preserve">of </w:t>
      </w:r>
      <w:r w:rsidR="0001557E" w:rsidRPr="00A00143">
        <w:rPr>
          <w:rFonts w:ascii="Arial" w:hAnsi="Arial" w:cs="Arial"/>
          <w:sz w:val="16"/>
          <w:szCs w:val="16"/>
        </w:rPr>
        <w:t>a glossary of terms</w:t>
      </w:r>
    </w:p>
    <w:p w:rsidR="0001557E" w:rsidRPr="00A00143" w:rsidRDefault="0001557E" w:rsidP="0001557E">
      <w:pPr>
        <w:pStyle w:val="ListParagraph"/>
        <w:numPr>
          <w:ilvl w:val="0"/>
          <w:numId w:val="14"/>
        </w:numPr>
        <w:rPr>
          <w:rFonts w:ascii="Arial" w:hAnsi="Arial" w:cs="Arial"/>
          <w:sz w:val="16"/>
          <w:szCs w:val="16"/>
        </w:rPr>
      </w:pPr>
      <w:r w:rsidRPr="00A00143">
        <w:rPr>
          <w:rFonts w:ascii="Arial" w:hAnsi="Arial" w:cs="Arial"/>
          <w:sz w:val="16"/>
          <w:szCs w:val="16"/>
        </w:rPr>
        <w:t>use</w:t>
      </w:r>
      <w:r w:rsidR="002D64A1" w:rsidRPr="00A00143">
        <w:rPr>
          <w:rFonts w:ascii="Arial" w:hAnsi="Arial" w:cs="Arial"/>
          <w:sz w:val="16"/>
          <w:szCs w:val="16"/>
        </w:rPr>
        <w:t xml:space="preserve"> of</w:t>
      </w:r>
      <w:r w:rsidRPr="00A00143">
        <w:rPr>
          <w:rFonts w:ascii="Arial" w:hAnsi="Arial" w:cs="Arial"/>
          <w:sz w:val="16"/>
          <w:szCs w:val="16"/>
        </w:rPr>
        <w:t xml:space="preserve"> a calculator in the cooperative groups</w:t>
      </w:r>
    </w:p>
    <w:p w:rsidR="0001557E" w:rsidRPr="00A00143" w:rsidRDefault="0001557E" w:rsidP="0001557E">
      <w:pPr>
        <w:pStyle w:val="ListParagraph"/>
        <w:numPr>
          <w:ilvl w:val="0"/>
          <w:numId w:val="14"/>
        </w:numPr>
        <w:rPr>
          <w:rFonts w:ascii="Arial" w:hAnsi="Arial" w:cs="Arial"/>
          <w:sz w:val="16"/>
          <w:szCs w:val="16"/>
        </w:rPr>
      </w:pPr>
      <w:r w:rsidRPr="00A00143">
        <w:rPr>
          <w:rFonts w:ascii="Arial" w:hAnsi="Arial" w:cs="Arial"/>
          <w:sz w:val="16"/>
          <w:szCs w:val="16"/>
        </w:rPr>
        <w:t>simplified word problems</w:t>
      </w:r>
    </w:p>
    <w:p w:rsidR="0001557E" w:rsidRPr="00A00143" w:rsidRDefault="002D64A1" w:rsidP="0001557E">
      <w:pPr>
        <w:pStyle w:val="ListParagraph"/>
        <w:numPr>
          <w:ilvl w:val="0"/>
          <w:numId w:val="14"/>
        </w:numPr>
        <w:rPr>
          <w:rFonts w:ascii="Arial" w:hAnsi="Arial" w:cs="Arial"/>
          <w:sz w:val="16"/>
          <w:szCs w:val="16"/>
        </w:rPr>
      </w:pPr>
      <w:r w:rsidRPr="00A00143">
        <w:rPr>
          <w:rFonts w:ascii="Arial" w:hAnsi="Arial" w:cs="Arial"/>
          <w:sz w:val="16"/>
          <w:szCs w:val="16"/>
        </w:rPr>
        <w:t>calculate</w:t>
      </w:r>
      <w:r w:rsidR="0001557E" w:rsidRPr="00A00143">
        <w:rPr>
          <w:rFonts w:ascii="Arial" w:hAnsi="Arial" w:cs="Arial"/>
          <w:sz w:val="16"/>
          <w:szCs w:val="16"/>
        </w:rPr>
        <w:t xml:space="preserve"> percentages that are multiples of ten</w:t>
      </w:r>
    </w:p>
    <w:p w:rsidR="0001557E" w:rsidRPr="00A00143" w:rsidRDefault="0001557E" w:rsidP="0001557E">
      <w:pPr>
        <w:pStyle w:val="ListParagraph"/>
        <w:numPr>
          <w:ilvl w:val="0"/>
          <w:numId w:val="14"/>
        </w:numPr>
        <w:rPr>
          <w:rFonts w:ascii="Arial" w:hAnsi="Arial" w:cs="Arial"/>
          <w:sz w:val="16"/>
          <w:szCs w:val="16"/>
        </w:rPr>
      </w:pPr>
      <w:r w:rsidRPr="00A00143">
        <w:rPr>
          <w:rFonts w:ascii="Arial" w:hAnsi="Arial" w:cs="Arial"/>
          <w:sz w:val="16"/>
          <w:szCs w:val="16"/>
        </w:rPr>
        <w:t>use the foundation level on Penda Learning</w:t>
      </w:r>
    </w:p>
    <w:p w:rsidR="0001557E" w:rsidRPr="00A00143" w:rsidRDefault="0001557E" w:rsidP="0001557E">
      <w:pPr>
        <w:pStyle w:val="ListParagraph"/>
        <w:numPr>
          <w:ilvl w:val="0"/>
          <w:numId w:val="14"/>
        </w:numPr>
        <w:rPr>
          <w:rFonts w:ascii="Arial" w:hAnsi="Arial" w:cs="Arial"/>
          <w:sz w:val="16"/>
          <w:szCs w:val="16"/>
        </w:rPr>
      </w:pPr>
      <w:r w:rsidRPr="00A00143">
        <w:rPr>
          <w:rFonts w:ascii="Arial" w:hAnsi="Arial" w:cs="Arial"/>
          <w:sz w:val="16"/>
          <w:szCs w:val="16"/>
        </w:rPr>
        <w:t>have word problems read aloud</w:t>
      </w:r>
    </w:p>
    <w:p w:rsidR="0001557E" w:rsidRPr="00A00143" w:rsidRDefault="0001557E" w:rsidP="0001557E">
      <w:pPr>
        <w:pStyle w:val="ListParagraph"/>
        <w:numPr>
          <w:ilvl w:val="0"/>
          <w:numId w:val="14"/>
        </w:numPr>
        <w:rPr>
          <w:rFonts w:ascii="Arial" w:hAnsi="Arial" w:cs="Arial"/>
          <w:sz w:val="16"/>
          <w:szCs w:val="16"/>
        </w:rPr>
      </w:pPr>
      <w:r w:rsidRPr="00A00143">
        <w:rPr>
          <w:rFonts w:ascii="Arial" w:hAnsi="Arial" w:cs="Arial"/>
          <w:sz w:val="16"/>
          <w:szCs w:val="16"/>
        </w:rPr>
        <w:t xml:space="preserve">have directions repeated </w:t>
      </w:r>
    </w:p>
    <w:p w:rsidR="0001557E" w:rsidRPr="00A00143" w:rsidRDefault="0001557E" w:rsidP="0001557E">
      <w:pPr>
        <w:pStyle w:val="ListParagraph"/>
        <w:numPr>
          <w:ilvl w:val="0"/>
          <w:numId w:val="14"/>
        </w:numPr>
        <w:rPr>
          <w:rFonts w:ascii="Arial" w:hAnsi="Arial" w:cs="Arial"/>
          <w:sz w:val="16"/>
          <w:szCs w:val="16"/>
        </w:rPr>
      </w:pPr>
      <w:r w:rsidRPr="00A00143">
        <w:rPr>
          <w:rFonts w:ascii="Arial" w:hAnsi="Arial" w:cs="Arial"/>
          <w:sz w:val="16"/>
          <w:szCs w:val="16"/>
        </w:rPr>
        <w:t>have a visual schedule and a timer so they know when to transition to the next activity</w:t>
      </w:r>
    </w:p>
    <w:p w:rsidR="00860D19" w:rsidRPr="00A00143" w:rsidRDefault="00860D19" w:rsidP="0001557E">
      <w:pPr>
        <w:pStyle w:val="ListParagraph"/>
        <w:numPr>
          <w:ilvl w:val="0"/>
          <w:numId w:val="14"/>
        </w:numPr>
        <w:rPr>
          <w:rFonts w:ascii="Arial" w:hAnsi="Arial" w:cs="Arial"/>
          <w:sz w:val="16"/>
          <w:szCs w:val="16"/>
        </w:rPr>
      </w:pPr>
      <w:r w:rsidRPr="00A00143">
        <w:rPr>
          <w:rFonts w:ascii="Arial" w:hAnsi="Arial" w:cs="Arial"/>
          <w:sz w:val="16"/>
          <w:szCs w:val="16"/>
        </w:rPr>
        <w:t>2 minute warning prior to activity change</w:t>
      </w:r>
    </w:p>
    <w:p w:rsidR="00860D19" w:rsidRPr="00A00143" w:rsidRDefault="00860D19" w:rsidP="00860D19">
      <w:pPr>
        <w:pStyle w:val="ListParagraph"/>
        <w:numPr>
          <w:ilvl w:val="0"/>
          <w:numId w:val="14"/>
        </w:numPr>
        <w:rPr>
          <w:rFonts w:ascii="Arial" w:hAnsi="Arial" w:cs="Arial"/>
          <w:sz w:val="16"/>
          <w:szCs w:val="16"/>
        </w:rPr>
      </w:pPr>
      <w:r w:rsidRPr="00A00143">
        <w:rPr>
          <w:rFonts w:ascii="Arial" w:hAnsi="Arial" w:cs="Arial"/>
          <w:sz w:val="16"/>
          <w:szCs w:val="16"/>
        </w:rPr>
        <w:t>Audible and visual signal at transition</w:t>
      </w:r>
    </w:p>
    <w:p w:rsidR="0001557E" w:rsidRPr="00A00143" w:rsidRDefault="0001557E" w:rsidP="0001557E">
      <w:pPr>
        <w:rPr>
          <w:rFonts w:ascii="Arial" w:hAnsi="Arial" w:cs="Arial"/>
          <w:b/>
          <w:sz w:val="16"/>
          <w:szCs w:val="16"/>
          <w:u w:val="single"/>
        </w:rPr>
      </w:pPr>
      <w:r w:rsidRPr="00A00143">
        <w:rPr>
          <w:rFonts w:ascii="Arial" w:hAnsi="Arial" w:cs="Arial"/>
          <w:b/>
          <w:sz w:val="16"/>
          <w:szCs w:val="16"/>
          <w:u w:val="single"/>
        </w:rPr>
        <w:t>ELL students</w:t>
      </w:r>
    </w:p>
    <w:p w:rsidR="0001557E" w:rsidRPr="00A00143" w:rsidRDefault="0001557E" w:rsidP="0001557E">
      <w:pPr>
        <w:pStyle w:val="ListParagraph"/>
        <w:numPr>
          <w:ilvl w:val="0"/>
          <w:numId w:val="15"/>
        </w:numPr>
        <w:rPr>
          <w:rFonts w:ascii="Arial" w:hAnsi="Arial" w:cs="Arial"/>
          <w:b/>
          <w:sz w:val="16"/>
          <w:szCs w:val="16"/>
          <w:u w:val="single"/>
        </w:rPr>
      </w:pPr>
      <w:r w:rsidRPr="00A00143">
        <w:rPr>
          <w:rFonts w:ascii="Arial" w:hAnsi="Arial" w:cs="Arial"/>
          <w:sz w:val="16"/>
          <w:szCs w:val="16"/>
        </w:rPr>
        <w:t>include story problems with items, locations and names representative of other cultures</w:t>
      </w:r>
    </w:p>
    <w:p w:rsidR="0001557E" w:rsidRPr="00A00143" w:rsidRDefault="002D64A1" w:rsidP="0001557E">
      <w:pPr>
        <w:pStyle w:val="ListParagraph"/>
        <w:numPr>
          <w:ilvl w:val="0"/>
          <w:numId w:val="15"/>
        </w:numPr>
        <w:rPr>
          <w:rFonts w:ascii="Arial" w:hAnsi="Arial" w:cs="Arial"/>
          <w:b/>
          <w:sz w:val="16"/>
          <w:szCs w:val="16"/>
          <w:u w:val="single"/>
        </w:rPr>
      </w:pPr>
      <w:r w:rsidRPr="00A00143">
        <w:rPr>
          <w:rFonts w:ascii="Arial" w:hAnsi="Arial" w:cs="Arial"/>
          <w:sz w:val="16"/>
          <w:szCs w:val="16"/>
        </w:rPr>
        <w:t>provide definitions for unfamiliar words</w:t>
      </w:r>
    </w:p>
    <w:p w:rsidR="002D64A1" w:rsidRPr="00A00143" w:rsidRDefault="002D64A1" w:rsidP="0001557E">
      <w:pPr>
        <w:pStyle w:val="ListParagraph"/>
        <w:numPr>
          <w:ilvl w:val="0"/>
          <w:numId w:val="15"/>
        </w:numPr>
        <w:rPr>
          <w:rFonts w:ascii="Arial" w:hAnsi="Arial" w:cs="Arial"/>
          <w:b/>
          <w:sz w:val="16"/>
          <w:szCs w:val="16"/>
          <w:u w:val="single"/>
        </w:rPr>
      </w:pPr>
      <w:r w:rsidRPr="00A00143">
        <w:rPr>
          <w:rFonts w:ascii="Arial" w:hAnsi="Arial" w:cs="Arial"/>
          <w:sz w:val="16"/>
          <w:szCs w:val="16"/>
        </w:rPr>
        <w:t>use of a glossary of terms</w:t>
      </w:r>
    </w:p>
    <w:p w:rsidR="002D64A1" w:rsidRPr="00A00143" w:rsidRDefault="002D64A1" w:rsidP="002D64A1">
      <w:pPr>
        <w:rPr>
          <w:rFonts w:ascii="Arial" w:hAnsi="Arial" w:cs="Arial"/>
          <w:b/>
          <w:sz w:val="16"/>
          <w:szCs w:val="16"/>
          <w:u w:val="single"/>
        </w:rPr>
      </w:pPr>
    </w:p>
    <w:p w:rsidR="0001557E" w:rsidRPr="00A00143" w:rsidRDefault="0001557E" w:rsidP="0001557E">
      <w:pPr>
        <w:rPr>
          <w:rFonts w:ascii="Arial" w:hAnsi="Arial" w:cs="Arial"/>
          <w:sz w:val="16"/>
          <w:szCs w:val="16"/>
        </w:rPr>
      </w:pPr>
    </w:p>
    <w:p w:rsidR="00E6202F" w:rsidRPr="00A00143" w:rsidRDefault="00E6202F" w:rsidP="005C452B">
      <w:pPr>
        <w:rPr>
          <w:rFonts w:ascii="Arial" w:hAnsi="Arial" w:cs="Arial"/>
          <w:sz w:val="16"/>
          <w:szCs w:val="16"/>
        </w:rPr>
      </w:pPr>
    </w:p>
    <w:p w:rsidR="00E6202F" w:rsidRPr="00A00143" w:rsidRDefault="00E6202F" w:rsidP="005C452B">
      <w:pPr>
        <w:rPr>
          <w:rFonts w:ascii="Arial" w:hAnsi="Arial" w:cs="Arial"/>
          <w:sz w:val="16"/>
          <w:szCs w:val="16"/>
        </w:rPr>
      </w:pPr>
    </w:p>
    <w:sectPr w:rsidR="00E6202F" w:rsidRPr="00A00143" w:rsidSect="00CE09EE">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4E03" w:rsidRDefault="00584E03" w:rsidP="00A87A66">
      <w:pPr>
        <w:spacing w:after="0" w:line="240" w:lineRule="auto"/>
      </w:pPr>
      <w:r>
        <w:separator/>
      </w:r>
    </w:p>
  </w:endnote>
  <w:endnote w:type="continuationSeparator" w:id="0">
    <w:p w:rsidR="00584E03" w:rsidRDefault="00584E03" w:rsidP="00A87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4E03" w:rsidRDefault="00584E03" w:rsidP="00A87A66">
      <w:pPr>
        <w:spacing w:after="0" w:line="240" w:lineRule="auto"/>
      </w:pPr>
      <w:r>
        <w:separator/>
      </w:r>
    </w:p>
  </w:footnote>
  <w:footnote w:type="continuationSeparator" w:id="0">
    <w:p w:rsidR="00584E03" w:rsidRDefault="00584E03" w:rsidP="00A87A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A5A15"/>
    <w:multiLevelType w:val="hybridMultilevel"/>
    <w:tmpl w:val="32B48F68"/>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
    <w:nsid w:val="167C5257"/>
    <w:multiLevelType w:val="hybridMultilevel"/>
    <w:tmpl w:val="17601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6C67B4"/>
    <w:multiLevelType w:val="hybridMultilevel"/>
    <w:tmpl w:val="5DA4E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921A5"/>
    <w:multiLevelType w:val="hybridMultilevel"/>
    <w:tmpl w:val="D5747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4F32C9"/>
    <w:multiLevelType w:val="hybridMultilevel"/>
    <w:tmpl w:val="1AD00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3F03CE"/>
    <w:multiLevelType w:val="hybridMultilevel"/>
    <w:tmpl w:val="2D9C4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BC1211"/>
    <w:multiLevelType w:val="hybridMultilevel"/>
    <w:tmpl w:val="AD96C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F7683F"/>
    <w:multiLevelType w:val="hybridMultilevel"/>
    <w:tmpl w:val="2320E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AF5EA0"/>
    <w:multiLevelType w:val="hybridMultilevel"/>
    <w:tmpl w:val="E98C3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AAF6721"/>
    <w:multiLevelType w:val="hybridMultilevel"/>
    <w:tmpl w:val="155848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225FA7"/>
    <w:multiLevelType w:val="hybridMultilevel"/>
    <w:tmpl w:val="CB6ED40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
    <w:nsid w:val="542D77AB"/>
    <w:multiLevelType w:val="hybridMultilevel"/>
    <w:tmpl w:val="489A8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B75BC9"/>
    <w:multiLevelType w:val="hybridMultilevel"/>
    <w:tmpl w:val="155848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7E743DE"/>
    <w:multiLevelType w:val="hybridMultilevel"/>
    <w:tmpl w:val="C8364982"/>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4">
    <w:nsid w:val="793D7C82"/>
    <w:multiLevelType w:val="hybridMultilevel"/>
    <w:tmpl w:val="A7BA1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A8D3353"/>
    <w:multiLevelType w:val="hybridMultilevel"/>
    <w:tmpl w:val="44303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BEE2F81"/>
    <w:multiLevelType w:val="hybridMultilevel"/>
    <w:tmpl w:val="30686F9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3"/>
  </w:num>
  <w:num w:numId="2">
    <w:abstractNumId w:val="13"/>
  </w:num>
  <w:num w:numId="3">
    <w:abstractNumId w:val="5"/>
  </w:num>
  <w:num w:numId="4">
    <w:abstractNumId w:val="12"/>
  </w:num>
  <w:num w:numId="5">
    <w:abstractNumId w:val="9"/>
  </w:num>
  <w:num w:numId="6">
    <w:abstractNumId w:val="11"/>
  </w:num>
  <w:num w:numId="7">
    <w:abstractNumId w:val="14"/>
  </w:num>
  <w:num w:numId="8">
    <w:abstractNumId w:val="10"/>
  </w:num>
  <w:num w:numId="9">
    <w:abstractNumId w:val="1"/>
  </w:num>
  <w:num w:numId="10">
    <w:abstractNumId w:val="8"/>
  </w:num>
  <w:num w:numId="11">
    <w:abstractNumId w:val="4"/>
  </w:num>
  <w:num w:numId="12">
    <w:abstractNumId w:val="6"/>
  </w:num>
  <w:num w:numId="13">
    <w:abstractNumId w:val="2"/>
  </w:num>
  <w:num w:numId="14">
    <w:abstractNumId w:val="16"/>
  </w:num>
  <w:num w:numId="15">
    <w:abstractNumId w:val="15"/>
  </w:num>
  <w:num w:numId="16">
    <w:abstractNumId w:val="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1CF"/>
    <w:rsid w:val="0001557E"/>
    <w:rsid w:val="0005095F"/>
    <w:rsid w:val="000A6468"/>
    <w:rsid w:val="000B47F5"/>
    <w:rsid w:val="000D17BE"/>
    <w:rsid w:val="0015217B"/>
    <w:rsid w:val="0016275C"/>
    <w:rsid w:val="00185041"/>
    <w:rsid w:val="00197AC7"/>
    <w:rsid w:val="0020180E"/>
    <w:rsid w:val="002306A0"/>
    <w:rsid w:val="002A767B"/>
    <w:rsid w:val="002A7992"/>
    <w:rsid w:val="002D64A1"/>
    <w:rsid w:val="003C6257"/>
    <w:rsid w:val="0042344B"/>
    <w:rsid w:val="00451DAE"/>
    <w:rsid w:val="004733D1"/>
    <w:rsid w:val="00477848"/>
    <w:rsid w:val="00477CF7"/>
    <w:rsid w:val="00482F65"/>
    <w:rsid w:val="00486D5E"/>
    <w:rsid w:val="004B7DA1"/>
    <w:rsid w:val="004F0248"/>
    <w:rsid w:val="00514523"/>
    <w:rsid w:val="00522E1E"/>
    <w:rsid w:val="00537B22"/>
    <w:rsid w:val="0056143E"/>
    <w:rsid w:val="00573D42"/>
    <w:rsid w:val="00584E03"/>
    <w:rsid w:val="005C452B"/>
    <w:rsid w:val="005E4AA7"/>
    <w:rsid w:val="006453FD"/>
    <w:rsid w:val="0069262E"/>
    <w:rsid w:val="006D0D49"/>
    <w:rsid w:val="006E1C62"/>
    <w:rsid w:val="007050C6"/>
    <w:rsid w:val="00753713"/>
    <w:rsid w:val="0082510A"/>
    <w:rsid w:val="00860D19"/>
    <w:rsid w:val="008911CF"/>
    <w:rsid w:val="009259AB"/>
    <w:rsid w:val="0099012C"/>
    <w:rsid w:val="009C04C1"/>
    <w:rsid w:val="009C2108"/>
    <w:rsid w:val="009D030F"/>
    <w:rsid w:val="009E3C8A"/>
    <w:rsid w:val="00A00143"/>
    <w:rsid w:val="00A23ED6"/>
    <w:rsid w:val="00A87A66"/>
    <w:rsid w:val="00A93FEF"/>
    <w:rsid w:val="00A94E21"/>
    <w:rsid w:val="00AB1C72"/>
    <w:rsid w:val="00B25DFC"/>
    <w:rsid w:val="00B7765E"/>
    <w:rsid w:val="00C17A4C"/>
    <w:rsid w:val="00C35E65"/>
    <w:rsid w:val="00C363AF"/>
    <w:rsid w:val="00C5563A"/>
    <w:rsid w:val="00C92020"/>
    <w:rsid w:val="00CE09EE"/>
    <w:rsid w:val="00CE7D71"/>
    <w:rsid w:val="00DB79D3"/>
    <w:rsid w:val="00E5778C"/>
    <w:rsid w:val="00E6202F"/>
    <w:rsid w:val="00E73EE7"/>
    <w:rsid w:val="00EE5FBD"/>
    <w:rsid w:val="00F129D3"/>
    <w:rsid w:val="00FC0193"/>
    <w:rsid w:val="00FF7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2020"/>
    <w:pPr>
      <w:ind w:left="720"/>
      <w:contextualSpacing/>
    </w:pPr>
  </w:style>
  <w:style w:type="table" w:styleId="TableGrid">
    <w:name w:val="Table Grid"/>
    <w:basedOn w:val="TableNormal"/>
    <w:uiPriority w:val="59"/>
    <w:rsid w:val="004778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20180E"/>
  </w:style>
  <w:style w:type="character" w:styleId="Hyperlink">
    <w:name w:val="Hyperlink"/>
    <w:basedOn w:val="DefaultParagraphFont"/>
    <w:uiPriority w:val="99"/>
    <w:unhideWhenUsed/>
    <w:rsid w:val="00482F65"/>
    <w:rPr>
      <w:rFonts w:ascii="Arial" w:hAnsi="Arial" w:cs="Arial" w:hint="default"/>
      <w:b w:val="0"/>
      <w:bCs w:val="0"/>
      <w:i w:val="0"/>
      <w:iCs w:val="0"/>
      <w:caps w:val="0"/>
      <w:smallCaps w:val="0"/>
      <w:color w:val="003399"/>
      <w:sz w:val="18"/>
      <w:szCs w:val="18"/>
      <w:u w:val="single"/>
    </w:rPr>
  </w:style>
  <w:style w:type="character" w:customStyle="1" w:styleId="glossary1">
    <w:name w:val="glossary1"/>
    <w:basedOn w:val="DefaultParagraphFont"/>
    <w:rsid w:val="00482F65"/>
    <w:rPr>
      <w:rFonts w:ascii="Arial" w:hAnsi="Arial" w:cs="Arial" w:hint="default"/>
      <w:i w:val="0"/>
      <w:iCs w:val="0"/>
      <w:caps w:val="0"/>
      <w:smallCaps w:val="0"/>
      <w:strike w:val="0"/>
      <w:dstrike w:val="0"/>
      <w:color w:val="000000"/>
      <w:sz w:val="18"/>
      <w:szCs w:val="18"/>
      <w:u w:val="none"/>
      <w:effect w:val="none"/>
    </w:rPr>
  </w:style>
  <w:style w:type="paragraph" w:styleId="Header">
    <w:name w:val="header"/>
    <w:basedOn w:val="Normal"/>
    <w:link w:val="HeaderChar"/>
    <w:uiPriority w:val="99"/>
    <w:unhideWhenUsed/>
    <w:rsid w:val="00A87A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A66"/>
  </w:style>
  <w:style w:type="paragraph" w:styleId="Footer">
    <w:name w:val="footer"/>
    <w:basedOn w:val="Normal"/>
    <w:link w:val="FooterChar"/>
    <w:uiPriority w:val="99"/>
    <w:unhideWhenUsed/>
    <w:rsid w:val="00A87A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A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2020"/>
    <w:pPr>
      <w:ind w:left="720"/>
      <w:contextualSpacing/>
    </w:pPr>
  </w:style>
  <w:style w:type="table" w:styleId="TableGrid">
    <w:name w:val="Table Grid"/>
    <w:basedOn w:val="TableNormal"/>
    <w:uiPriority w:val="59"/>
    <w:rsid w:val="004778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20180E"/>
  </w:style>
  <w:style w:type="character" w:styleId="Hyperlink">
    <w:name w:val="Hyperlink"/>
    <w:basedOn w:val="DefaultParagraphFont"/>
    <w:uiPriority w:val="99"/>
    <w:unhideWhenUsed/>
    <w:rsid w:val="00482F65"/>
    <w:rPr>
      <w:rFonts w:ascii="Arial" w:hAnsi="Arial" w:cs="Arial" w:hint="default"/>
      <w:b w:val="0"/>
      <w:bCs w:val="0"/>
      <w:i w:val="0"/>
      <w:iCs w:val="0"/>
      <w:caps w:val="0"/>
      <w:smallCaps w:val="0"/>
      <w:color w:val="003399"/>
      <w:sz w:val="18"/>
      <w:szCs w:val="18"/>
      <w:u w:val="single"/>
    </w:rPr>
  </w:style>
  <w:style w:type="character" w:customStyle="1" w:styleId="glossary1">
    <w:name w:val="glossary1"/>
    <w:basedOn w:val="DefaultParagraphFont"/>
    <w:rsid w:val="00482F65"/>
    <w:rPr>
      <w:rFonts w:ascii="Arial" w:hAnsi="Arial" w:cs="Arial" w:hint="default"/>
      <w:i w:val="0"/>
      <w:iCs w:val="0"/>
      <w:caps w:val="0"/>
      <w:smallCaps w:val="0"/>
      <w:strike w:val="0"/>
      <w:dstrike w:val="0"/>
      <w:color w:val="000000"/>
      <w:sz w:val="18"/>
      <w:szCs w:val="18"/>
      <w:u w:val="none"/>
      <w:effect w:val="none"/>
    </w:rPr>
  </w:style>
  <w:style w:type="paragraph" w:styleId="Header">
    <w:name w:val="header"/>
    <w:basedOn w:val="Normal"/>
    <w:link w:val="HeaderChar"/>
    <w:uiPriority w:val="99"/>
    <w:unhideWhenUsed/>
    <w:rsid w:val="00A87A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A66"/>
  </w:style>
  <w:style w:type="paragraph" w:styleId="Footer">
    <w:name w:val="footer"/>
    <w:basedOn w:val="Normal"/>
    <w:link w:val="FooterChar"/>
    <w:uiPriority w:val="99"/>
    <w:unhideWhenUsed/>
    <w:rsid w:val="00A87A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A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1428</Words>
  <Characters>8141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kennynjmissy</dc:creator>
  <cp:lastModifiedBy>kennynjmissy</cp:lastModifiedBy>
  <cp:revision>7</cp:revision>
  <dcterms:created xsi:type="dcterms:W3CDTF">2011-02-28T03:17:00Z</dcterms:created>
  <dcterms:modified xsi:type="dcterms:W3CDTF">2011-02-28T03:41:00Z</dcterms:modified>
</cp:coreProperties>
</file>